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30FFC" w14:textId="5E0DFFED" w:rsidR="00100282" w:rsidRPr="00100282" w:rsidRDefault="00100282" w:rsidP="00100282">
      <w:pPr>
        <w:pStyle w:val="a3"/>
        <w:tabs>
          <w:tab w:val="right" w:pos="9639"/>
        </w:tabs>
        <w:rPr>
          <w:rFonts w:eastAsia="MS Mincho"/>
          <w:noProof w:val="0"/>
          <w:sz w:val="24"/>
          <w:szCs w:val="24"/>
          <w:lang w:val="en-GB" w:eastAsia="en-GB"/>
        </w:rPr>
      </w:pPr>
      <w:r w:rsidRPr="00100282">
        <w:rPr>
          <w:rFonts w:eastAsia="MS Mincho"/>
          <w:noProof w:val="0"/>
          <w:sz w:val="24"/>
          <w:szCs w:val="24"/>
          <w:lang w:val="en-GB" w:eastAsia="en-GB"/>
        </w:rPr>
        <w:t>3GPP TSG-RAN WG2 Meeting #122</w:t>
      </w:r>
      <w:r w:rsidRPr="00100282">
        <w:rPr>
          <w:rFonts w:eastAsia="MS Mincho"/>
          <w:noProof w:val="0"/>
          <w:sz w:val="24"/>
          <w:szCs w:val="24"/>
          <w:lang w:val="en-GB" w:eastAsia="en-GB"/>
        </w:rPr>
        <w:tab/>
      </w:r>
      <w:r w:rsidR="004D0131" w:rsidRPr="004D0131">
        <w:rPr>
          <w:rFonts w:eastAsia="MS Mincho"/>
          <w:noProof w:val="0"/>
          <w:sz w:val="24"/>
          <w:szCs w:val="24"/>
          <w:lang w:val="en-GB" w:eastAsia="en-GB"/>
        </w:rPr>
        <w:t>R2-2305711</w:t>
      </w:r>
    </w:p>
    <w:p w14:paraId="4AA29EF9" w14:textId="3008F470" w:rsidR="00934AFD" w:rsidRPr="001C7FAA" w:rsidRDefault="00100282" w:rsidP="00100282">
      <w:pPr>
        <w:pStyle w:val="a3"/>
        <w:tabs>
          <w:tab w:val="right" w:pos="9639"/>
        </w:tabs>
        <w:jc w:val="both"/>
        <w:rPr>
          <w:rFonts w:cs="Arial"/>
          <w:b w:val="0"/>
          <w:bCs/>
          <w:i/>
          <w:iCs/>
          <w:sz w:val="24"/>
          <w:lang w:eastAsia="zh-CN"/>
        </w:rPr>
      </w:pPr>
      <w:r w:rsidRPr="00100282">
        <w:rPr>
          <w:rFonts w:eastAsia="MS Mincho"/>
          <w:noProof w:val="0"/>
          <w:sz w:val="24"/>
          <w:szCs w:val="24"/>
          <w:lang w:val="en-GB" w:eastAsia="en-GB"/>
        </w:rPr>
        <w:t>Incheon, Korea, May 22-26,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63435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929E8">
        <w:rPr>
          <w:rFonts w:eastAsia="宋体" w:cs="Arial"/>
          <w:b/>
          <w:bCs/>
          <w:kern w:val="2"/>
          <w:sz w:val="24"/>
          <w:szCs w:val="22"/>
          <w:lang w:val="en-US" w:eastAsia="zh-CN"/>
        </w:rPr>
        <w:t>7</w:t>
      </w:r>
      <w:r w:rsidR="00D564BF">
        <w:rPr>
          <w:rFonts w:eastAsia="宋体" w:cs="Arial"/>
          <w:b/>
          <w:bCs/>
          <w:kern w:val="2"/>
          <w:sz w:val="24"/>
          <w:szCs w:val="22"/>
          <w:lang w:val="en-US" w:eastAsia="zh-CN"/>
        </w:rPr>
        <w:t>.6.</w:t>
      </w:r>
      <w:r w:rsidR="00DA368C">
        <w:rPr>
          <w:rFonts w:eastAsia="宋体" w:cs="Arial"/>
          <w:b/>
          <w:bCs/>
          <w:kern w:val="2"/>
          <w:sz w:val="24"/>
          <w:szCs w:val="22"/>
          <w:lang w:val="en-US" w:eastAsia="zh-CN"/>
        </w:rPr>
        <w:t>2</w:t>
      </w:r>
      <w:r w:rsidR="00787398">
        <w:rPr>
          <w:rFonts w:eastAsia="宋体" w:cs="Arial" w:hint="eastAsia"/>
          <w:b/>
          <w:bCs/>
          <w:kern w:val="2"/>
          <w:sz w:val="24"/>
          <w:szCs w:val="22"/>
          <w:lang w:val="en-US" w:eastAsia="zh-CN"/>
        </w:rPr>
        <w:t>.</w:t>
      </w:r>
      <w:r w:rsidR="00DA368C">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D5CF8B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20551" w:rsidRPr="00020551">
        <w:rPr>
          <w:rFonts w:ascii="Arial" w:hAnsi="Arial" w:cs="Arial"/>
          <w:b/>
          <w:bCs/>
          <w:sz w:val="24"/>
        </w:rPr>
        <w:t>Further considerations on GNSS operations in RRC_CONNECTED for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60646C" w14:textId="52825FA6" w:rsidR="007929E8" w:rsidRDefault="00933548" w:rsidP="000B6AD1">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latest</w:t>
      </w:r>
      <w:r>
        <w:rPr>
          <w:rFonts w:ascii="Times New Roman" w:hAnsi="Times New Roman"/>
          <w:sz w:val="22"/>
        </w:rPr>
        <w:t xml:space="preserve"> </w:t>
      </w:r>
      <w:r w:rsidR="007929E8">
        <w:rPr>
          <w:rFonts w:ascii="Times New Roman" w:hAnsi="Times New Roman"/>
          <w:sz w:val="22"/>
        </w:rPr>
        <w:t>RAN2#121</w:t>
      </w:r>
      <w:r>
        <w:rPr>
          <w:rFonts w:ascii="Times New Roman" w:hAnsi="Times New Roman" w:hint="eastAsia"/>
          <w:sz w:val="22"/>
        </w:rPr>
        <w:t>bis</w:t>
      </w:r>
      <w:r>
        <w:rPr>
          <w:rFonts w:ascii="Times New Roman" w:hAnsi="Times New Roman"/>
          <w:sz w:val="22"/>
        </w:rPr>
        <w:t xml:space="preserve"> </w:t>
      </w:r>
      <w:r>
        <w:rPr>
          <w:rFonts w:ascii="Times New Roman" w:hAnsi="Times New Roman" w:hint="eastAsia"/>
          <w:sz w:val="22"/>
        </w:rPr>
        <w:t>meeting</w:t>
      </w:r>
      <w:r w:rsidR="007929E8">
        <w:rPr>
          <w:rFonts w:ascii="Times New Roman" w:hAnsi="Times New Roman"/>
          <w:sz w:val="22"/>
        </w:rPr>
        <w:t xml:space="preserve"> made the following agreements regarding the</w:t>
      </w:r>
      <w:r w:rsidR="00DA76E6" w:rsidRPr="00DA76E6">
        <w:rPr>
          <w:rFonts w:ascii="Times New Roman" w:hAnsi="Times New Roman"/>
          <w:sz w:val="22"/>
        </w:rPr>
        <w:t xml:space="preserve"> </w:t>
      </w:r>
      <w:r w:rsidR="00DA76E6" w:rsidRPr="00671CC7">
        <w:rPr>
          <w:rFonts w:ascii="Times New Roman" w:hAnsi="Times New Roman"/>
          <w:sz w:val="22"/>
        </w:rPr>
        <w:t>GNSS operation</w:t>
      </w:r>
      <w:r w:rsidR="00DA76E6">
        <w:rPr>
          <w:rFonts w:ascii="Times New Roman" w:hAnsi="Times New Roman"/>
          <w:sz w:val="22"/>
        </w:rPr>
        <w:t xml:space="preserve"> in </w:t>
      </w:r>
      <w:r w:rsidR="00DA76E6">
        <w:rPr>
          <w:rFonts w:ascii="Times New Roman" w:hAnsi="Times New Roman" w:hint="eastAsia"/>
          <w:sz w:val="22"/>
        </w:rPr>
        <w:t>IoT</w:t>
      </w:r>
      <w:r w:rsidR="00DA76E6">
        <w:rPr>
          <w:rFonts w:ascii="Times New Roman" w:hAnsi="Times New Roman"/>
          <w:sz w:val="22"/>
        </w:rPr>
        <w:t xml:space="preserve"> </w:t>
      </w:r>
      <w:r w:rsidR="00DA76E6">
        <w:rPr>
          <w:rFonts w:ascii="Times New Roman" w:hAnsi="Times New Roman" w:hint="eastAsia"/>
          <w:sz w:val="22"/>
        </w:rPr>
        <w:t>NTN</w:t>
      </w:r>
      <w:r w:rsidR="00DA76E6">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59FD0CE0" w14:textId="77777777" w:rsidR="00933548" w:rsidRPr="00933548" w:rsidRDefault="00933548" w:rsidP="00933548">
            <w:pPr>
              <w:pStyle w:val="a6"/>
              <w:numPr>
                <w:ilvl w:val="0"/>
                <w:numId w:val="17"/>
              </w:numPr>
              <w:spacing w:after="0"/>
              <w:ind w:firstLineChars="0"/>
              <w:rPr>
                <w:sz w:val="22"/>
              </w:rPr>
            </w:pPr>
            <w:r w:rsidRPr="00933548">
              <w:rPr>
                <w:sz w:val="22"/>
              </w:rPr>
              <w:t>There is no need for UE to provide GNSS position fix time duration in Msg3.</w:t>
            </w:r>
          </w:p>
          <w:p w14:paraId="5BE3DFCA" w14:textId="0E648468" w:rsidR="00933548" w:rsidRPr="00933548" w:rsidRDefault="00933548" w:rsidP="00933548">
            <w:pPr>
              <w:pStyle w:val="a6"/>
              <w:numPr>
                <w:ilvl w:val="0"/>
                <w:numId w:val="17"/>
              </w:numPr>
              <w:spacing w:after="0"/>
              <w:ind w:firstLineChars="0"/>
              <w:rPr>
                <w:sz w:val="22"/>
              </w:rPr>
            </w:pPr>
            <w:r w:rsidRPr="00933548">
              <w:rPr>
                <w:sz w:val="22"/>
              </w:rPr>
              <w:t>RLM is suspended during the GNSS measurement gap while the UE is measuring GNSS</w:t>
            </w:r>
            <w:r w:rsidR="008E50EE">
              <w:rPr>
                <w:sz w:val="22"/>
              </w:rPr>
              <w:t>.</w:t>
            </w:r>
          </w:p>
          <w:p w14:paraId="25003E32" w14:textId="36DD8545" w:rsidR="00933548" w:rsidRPr="00933548" w:rsidRDefault="00933548" w:rsidP="00933548">
            <w:pPr>
              <w:pStyle w:val="a6"/>
              <w:numPr>
                <w:ilvl w:val="0"/>
                <w:numId w:val="17"/>
              </w:numPr>
              <w:spacing w:after="0"/>
              <w:ind w:firstLineChars="0"/>
              <w:rPr>
                <w:sz w:val="22"/>
              </w:rPr>
            </w:pPr>
            <w:r w:rsidRPr="00933548">
              <w:rPr>
                <w:sz w:val="22"/>
              </w:rPr>
              <w:t>UE can stay in RRC_CONNECTED state when current GNSS position becomes out-of-date if the UE enters a GNSS measurement gap. FFS whether the new GNSS measurement shall be started before, upon or after the current GNSS validity duration expiry</w:t>
            </w:r>
            <w:r w:rsidRPr="00933548">
              <w:rPr>
                <w:rFonts w:hint="eastAsia"/>
                <w:sz w:val="22"/>
              </w:rPr>
              <w:t>.</w:t>
            </w:r>
          </w:p>
          <w:p w14:paraId="155EDA2F" w14:textId="6B4E6CA0" w:rsidR="00933548" w:rsidRPr="00933548" w:rsidRDefault="00933548" w:rsidP="00933548">
            <w:pPr>
              <w:pStyle w:val="a6"/>
              <w:numPr>
                <w:ilvl w:val="0"/>
                <w:numId w:val="17"/>
              </w:numPr>
              <w:spacing w:after="0"/>
              <w:ind w:firstLineChars="0"/>
              <w:rPr>
                <w:sz w:val="22"/>
              </w:rPr>
            </w:pPr>
            <w:r w:rsidRPr="00933548">
              <w:rPr>
                <w:sz w:val="22"/>
              </w:rPr>
              <w:t>For a UEs that cannot acquire system information and GNSS position at the same time, acquisition of SIB31 may be postponed until GNSS measurement is completed if the UE cannot complete acquisition of SIB31 before the start of GNSS measurement gap.</w:t>
            </w:r>
          </w:p>
          <w:p w14:paraId="56EF803C" w14:textId="77777777" w:rsidR="00933548" w:rsidRPr="00933548" w:rsidRDefault="00933548" w:rsidP="00933548">
            <w:pPr>
              <w:pStyle w:val="a6"/>
              <w:numPr>
                <w:ilvl w:val="0"/>
                <w:numId w:val="17"/>
              </w:numPr>
              <w:spacing w:after="0"/>
              <w:ind w:firstLineChars="0"/>
              <w:rPr>
                <w:sz w:val="22"/>
              </w:rPr>
            </w:pPr>
            <w:r w:rsidRPr="00933548">
              <w:rPr>
                <w:sz w:val="22"/>
              </w:rPr>
              <w:t>For the NB-IoT CP solution, UE will report the GNSS validity duration by using a MAC CE</w:t>
            </w:r>
          </w:p>
          <w:p w14:paraId="3D175F6E" w14:textId="321B781C" w:rsidR="00933548" w:rsidRPr="00933548" w:rsidRDefault="00933548" w:rsidP="00933548">
            <w:pPr>
              <w:pStyle w:val="a6"/>
              <w:numPr>
                <w:ilvl w:val="0"/>
                <w:numId w:val="17"/>
              </w:numPr>
              <w:spacing w:after="0"/>
              <w:ind w:firstLineChars="0"/>
              <w:rPr>
                <w:sz w:val="22"/>
              </w:rPr>
            </w:pPr>
            <w:r w:rsidRPr="00933548">
              <w:rPr>
                <w:sz w:val="22"/>
              </w:rPr>
              <w:t>RAN2 can discuss UE autonomously reacquire GNSS during inactive state of C-DRX based on RAN1’s input in the next RAN2 meeting</w:t>
            </w:r>
            <w:r w:rsidR="00577A30">
              <w:rPr>
                <w:sz w:val="22"/>
              </w:rPr>
              <w:t>.</w:t>
            </w:r>
          </w:p>
          <w:p w14:paraId="66B64218" w14:textId="0C85042B" w:rsidR="00DA76E6" w:rsidRPr="00933548" w:rsidRDefault="00933548" w:rsidP="00933548">
            <w:pPr>
              <w:rPr>
                <w:rFonts w:ascii="Times New Roman" w:hAnsi="Times New Roman"/>
                <w:sz w:val="22"/>
              </w:rPr>
            </w:pPr>
            <w:r w:rsidRPr="00933548">
              <w:rPr>
                <w:rFonts w:ascii="Times New Roman" w:hAnsi="Times New Roman"/>
                <w:sz w:val="22"/>
              </w:rPr>
              <w:t>Working Assumption: GNSS validity duration UE reported after GNSS measurement is the remaining validity duration</w:t>
            </w:r>
          </w:p>
        </w:tc>
      </w:tr>
    </w:tbl>
    <w:p w14:paraId="0820D267" w14:textId="1174BA03" w:rsidR="007E469D" w:rsidRDefault="007E469D" w:rsidP="000B6AD1">
      <w:pPr>
        <w:rPr>
          <w:rFonts w:ascii="Times New Roman" w:hAnsi="Times New Roman"/>
          <w:sz w:val="22"/>
        </w:rPr>
      </w:pPr>
      <w:r>
        <w:rPr>
          <w:rFonts w:ascii="Times New Roman" w:hAnsi="Times New Roman" w:hint="eastAsia"/>
          <w:sz w:val="22"/>
        </w:rPr>
        <w:t>And</w:t>
      </w:r>
      <w:r>
        <w:rPr>
          <w:rFonts w:ascii="Times New Roman" w:hAnsi="Times New Roman"/>
          <w:sz w:val="22"/>
        </w:rPr>
        <w:t xml:space="preserve"> the </w:t>
      </w:r>
      <w:r>
        <w:rPr>
          <w:rFonts w:ascii="Times New Roman" w:hAnsi="Times New Roman" w:hint="eastAsia"/>
          <w:sz w:val="22"/>
        </w:rPr>
        <w:t>agreements</w:t>
      </w:r>
      <w:r>
        <w:rPr>
          <w:rFonts w:ascii="Times New Roman" w:hAnsi="Times New Roman"/>
          <w:sz w:val="22"/>
        </w:rPr>
        <w:t xml:space="preserve"> from RAN1#112bis meeting:</w:t>
      </w:r>
    </w:p>
    <w:tbl>
      <w:tblPr>
        <w:tblStyle w:val="af1"/>
        <w:tblW w:w="0" w:type="auto"/>
        <w:tblLook w:val="04A0" w:firstRow="1" w:lastRow="0" w:firstColumn="1" w:lastColumn="0" w:noHBand="0" w:noVBand="1"/>
      </w:tblPr>
      <w:tblGrid>
        <w:gridCol w:w="9629"/>
      </w:tblGrid>
      <w:tr w:rsidR="007E469D" w14:paraId="428CAD53" w14:textId="77777777" w:rsidTr="007E469D">
        <w:tc>
          <w:tcPr>
            <w:tcW w:w="9629" w:type="dxa"/>
          </w:tcPr>
          <w:p w14:paraId="1FCF216F" w14:textId="77777777" w:rsidR="007E469D" w:rsidRPr="007E469D" w:rsidRDefault="007E469D" w:rsidP="007E469D">
            <w:pPr>
              <w:pStyle w:val="a6"/>
              <w:numPr>
                <w:ilvl w:val="0"/>
                <w:numId w:val="17"/>
              </w:numPr>
              <w:spacing w:after="0"/>
              <w:ind w:firstLineChars="0"/>
              <w:rPr>
                <w:sz w:val="22"/>
              </w:rPr>
            </w:pPr>
            <w:r w:rsidRPr="007E469D">
              <w:rPr>
                <w:sz w:val="22"/>
              </w:rPr>
              <w:t>For the GNSS measurement gap aperiodically triggered with MAC CE, the duration for the GNSS measurement gap can be configured by eNB.</w:t>
            </w:r>
          </w:p>
          <w:p w14:paraId="684257F8" w14:textId="55A7D711" w:rsidR="007E469D" w:rsidRPr="007E469D" w:rsidRDefault="007E469D" w:rsidP="007E469D">
            <w:pPr>
              <w:pStyle w:val="a6"/>
              <w:numPr>
                <w:ilvl w:val="0"/>
                <w:numId w:val="18"/>
              </w:numPr>
              <w:spacing w:after="0"/>
              <w:ind w:firstLineChars="0"/>
              <w:rPr>
                <w:sz w:val="22"/>
              </w:rPr>
            </w:pPr>
            <w:r w:rsidRPr="007E469D">
              <w:rPr>
                <w:sz w:val="22"/>
              </w:rPr>
              <w:t>The gap duration is equal to the latest reported GNSS position fix time duration for measurement when the duration for GNSS measurement gap is not included in the configuration by eNB.</w:t>
            </w:r>
          </w:p>
          <w:p w14:paraId="5435AB38" w14:textId="7B694B25" w:rsidR="007E469D" w:rsidRPr="007E469D" w:rsidRDefault="007E469D" w:rsidP="007E469D">
            <w:pPr>
              <w:pStyle w:val="a6"/>
              <w:numPr>
                <w:ilvl w:val="0"/>
                <w:numId w:val="17"/>
              </w:numPr>
              <w:spacing w:after="0"/>
              <w:ind w:firstLineChars="0"/>
              <w:rPr>
                <w:sz w:val="22"/>
              </w:rPr>
            </w:pPr>
            <w:r w:rsidRPr="007E469D">
              <w:rPr>
                <w:sz w:val="22"/>
              </w:rPr>
              <w:t>On when the aperiodic GNSS measurement gap starts, which is aperiodically triggered by eNB with MAC CE, the start time should be at n+X, where n is the end of MAC CE receiving subframe/slot</w:t>
            </w:r>
          </w:p>
          <w:p w14:paraId="29F6734A" w14:textId="4C046B5C" w:rsidR="007E469D" w:rsidRPr="007E469D" w:rsidRDefault="007E469D" w:rsidP="007E469D">
            <w:pPr>
              <w:pStyle w:val="a6"/>
              <w:numPr>
                <w:ilvl w:val="0"/>
                <w:numId w:val="18"/>
              </w:numPr>
              <w:spacing w:after="0"/>
              <w:ind w:firstLineChars="0"/>
              <w:rPr>
                <w:sz w:val="22"/>
              </w:rPr>
            </w:pPr>
            <w:r w:rsidRPr="007E469D">
              <w:rPr>
                <w:sz w:val="22"/>
              </w:rPr>
              <w:t>FFS: details of X, e.g. predefined value or configured value, considering HARQ feedback for the MAC CE, etc</w:t>
            </w:r>
          </w:p>
          <w:p w14:paraId="6EB19F98" w14:textId="77777777" w:rsidR="007E469D" w:rsidRPr="007E469D" w:rsidRDefault="007E469D" w:rsidP="007E469D">
            <w:pPr>
              <w:pStyle w:val="a6"/>
              <w:numPr>
                <w:ilvl w:val="0"/>
                <w:numId w:val="17"/>
              </w:numPr>
              <w:spacing w:after="0"/>
              <w:ind w:firstLineChars="0"/>
              <w:rPr>
                <w:sz w:val="22"/>
              </w:rPr>
            </w:pPr>
            <w:r w:rsidRPr="007E469D">
              <w:rPr>
                <w:sz w:val="22"/>
              </w:rPr>
              <w:t>UE reports one GNSS position fix time duration for GNSS measurement via a N-bit field at least including [1,2] seconds as component values.</w:t>
            </w:r>
          </w:p>
          <w:p w14:paraId="2F446F86" w14:textId="2D8D0B9C" w:rsidR="007E469D" w:rsidRPr="007E469D" w:rsidRDefault="007E469D" w:rsidP="007E469D">
            <w:pPr>
              <w:pStyle w:val="a6"/>
              <w:numPr>
                <w:ilvl w:val="0"/>
                <w:numId w:val="18"/>
              </w:numPr>
              <w:spacing w:after="0"/>
              <w:ind w:firstLineChars="0"/>
              <w:rPr>
                <w:sz w:val="22"/>
              </w:rPr>
            </w:pPr>
            <w:r w:rsidRPr="007E469D">
              <w:rPr>
                <w:sz w:val="22"/>
              </w:rPr>
              <w:t>FFS: value of N, other component value(s) of GNSS position fix time duration (e.g. N=3, with value in [3,7,13,19,25, X] seconds, and X is FFS).</w:t>
            </w:r>
          </w:p>
          <w:p w14:paraId="014EAE98" w14:textId="6F773155" w:rsidR="007E469D" w:rsidRDefault="007E469D" w:rsidP="007E469D">
            <w:pPr>
              <w:pStyle w:val="a6"/>
              <w:numPr>
                <w:ilvl w:val="0"/>
                <w:numId w:val="18"/>
              </w:numPr>
              <w:spacing w:after="0"/>
              <w:ind w:firstLineChars="0"/>
              <w:rPr>
                <w:sz w:val="22"/>
              </w:rPr>
            </w:pPr>
            <w:r w:rsidRPr="007E469D">
              <w:rPr>
                <w:sz w:val="22"/>
              </w:rPr>
              <w:t>FFS: whether RAN4 input is needed.</w:t>
            </w:r>
          </w:p>
        </w:tc>
      </w:tr>
    </w:tbl>
    <w:p w14:paraId="6DA7073D" w14:textId="0D9D62A7" w:rsidR="009B4F09" w:rsidRPr="00671CC7" w:rsidRDefault="009B4F09" w:rsidP="000B6AD1">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681CE2">
        <w:rPr>
          <w:rFonts w:ascii="Times New Roman" w:hAnsi="Times New Roman"/>
          <w:sz w:val="22"/>
        </w:rPr>
        <w:t xml:space="preserve">further </w:t>
      </w:r>
      <w:r w:rsidR="00994170" w:rsidRPr="00671CC7">
        <w:rPr>
          <w:rFonts w:ascii="Times New Roman" w:hAnsi="Times New Roman"/>
          <w:sz w:val="22"/>
        </w:rPr>
        <w:t xml:space="preserve">discuss </w:t>
      </w:r>
      <w:r w:rsidR="00681CE2">
        <w:rPr>
          <w:rFonts w:ascii="Times New Roman" w:hAnsi="Times New Roman"/>
          <w:sz w:val="22"/>
        </w:rPr>
        <w:t>the</w:t>
      </w:r>
      <w:r w:rsidR="005E14DC" w:rsidRPr="00671CC7">
        <w:rPr>
          <w:rFonts w:ascii="Times New Roman" w:hAnsi="Times New Roman"/>
          <w:sz w:val="22"/>
        </w:rPr>
        <w:t xml:space="preserve"> </w:t>
      </w:r>
      <w:r w:rsidR="00933548">
        <w:rPr>
          <w:rFonts w:ascii="Times New Roman" w:hAnsi="Times New Roman"/>
          <w:sz w:val="22"/>
        </w:rPr>
        <w:t>open</w:t>
      </w:r>
      <w:r w:rsidR="00681CE2" w:rsidRPr="00671CC7">
        <w:rPr>
          <w:rFonts w:ascii="Times New Roman" w:hAnsi="Times New Roman"/>
          <w:sz w:val="22"/>
        </w:rPr>
        <w:t xml:space="preserve"> </w:t>
      </w:r>
      <w:r w:rsidR="005E14DC" w:rsidRPr="00671CC7">
        <w:rPr>
          <w:rFonts w:ascii="Times New Roman" w:hAnsi="Times New Roman"/>
          <w:sz w:val="22"/>
        </w:rPr>
        <w:t xml:space="preserve">issues </w:t>
      </w:r>
      <w:r w:rsidR="00681CE2">
        <w:rPr>
          <w:rFonts w:ascii="Times New Roman" w:hAnsi="Times New Roman"/>
          <w:sz w:val="22"/>
        </w:rPr>
        <w:t xml:space="preserve">of supporting </w:t>
      </w:r>
      <w:r w:rsidR="00681CE2" w:rsidRPr="00671CC7">
        <w:rPr>
          <w:rFonts w:ascii="Times New Roman" w:hAnsi="Times New Roman"/>
          <w:sz w:val="22"/>
        </w:rPr>
        <w:t>GNSS operation</w:t>
      </w:r>
      <w:r w:rsidR="00681CE2">
        <w:rPr>
          <w:rFonts w:ascii="Times New Roman" w:hAnsi="Times New Roman"/>
          <w:sz w:val="22"/>
        </w:rPr>
        <w:t xml:space="preserve"> in </w:t>
      </w:r>
      <w:r w:rsidR="00933548">
        <w:rPr>
          <w:rFonts w:ascii="Times New Roman" w:hAnsi="Times New Roman"/>
          <w:sz w:val="22"/>
        </w:rPr>
        <w:t>RRC_</w:t>
      </w:r>
      <w:r w:rsidR="00681CE2">
        <w:rPr>
          <w:rFonts w:ascii="Times New Roman" w:hAnsi="Times New Roman"/>
          <w:sz w:val="22"/>
        </w:rPr>
        <w:t>CONNECTED</w:t>
      </w:r>
      <w:r w:rsidR="007D7F5B">
        <w:rPr>
          <w:rFonts w:ascii="Times New Roman" w:hAnsi="Times New Roman"/>
          <w:sz w:val="22"/>
        </w:rPr>
        <w:t xml:space="preserve"> </w:t>
      </w:r>
      <w:r w:rsidR="008D2D85">
        <w:rPr>
          <w:rFonts w:ascii="Times New Roman" w:hAnsi="Times New Roman"/>
          <w:sz w:val="22"/>
        </w:rPr>
        <w:t xml:space="preserve">based on </w:t>
      </w:r>
      <w:r w:rsidR="007E469D">
        <w:rPr>
          <w:rFonts w:ascii="Times New Roman" w:hAnsi="Times New Roman"/>
          <w:sz w:val="22"/>
        </w:rPr>
        <w:t>the above</w:t>
      </w:r>
      <w:r w:rsidR="008D2D85">
        <w:rPr>
          <w:rFonts w:ascii="Times New Roman" w:hAnsi="Times New Roman"/>
          <w:sz w:val="22"/>
        </w:rPr>
        <w:t xml:space="preserve"> agreements</w:t>
      </w:r>
      <w:r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61438D5" w14:textId="1219125B" w:rsidR="008E50EE" w:rsidRPr="00577A30" w:rsidRDefault="00BD615D" w:rsidP="00577A30">
      <w:pPr>
        <w:outlineLvl w:val="1"/>
        <w:rPr>
          <w:rFonts w:ascii="Times New Roman" w:hAnsi="Times New Roman"/>
          <w:b/>
          <w:bCs/>
          <w:sz w:val="22"/>
          <w:u w:val="single"/>
        </w:rPr>
      </w:pPr>
      <w:r w:rsidRPr="00577A30">
        <w:rPr>
          <w:rFonts w:ascii="Times New Roman" w:hAnsi="Times New Roman"/>
          <w:b/>
          <w:bCs/>
          <w:sz w:val="22"/>
          <w:u w:val="single"/>
        </w:rPr>
        <w:t>GNSS measurement gap and measurement start</w:t>
      </w:r>
    </w:p>
    <w:p w14:paraId="728BC189" w14:textId="2D1BD426" w:rsidR="00BD615D" w:rsidRDefault="00BD615D" w:rsidP="0016517F">
      <w:pPr>
        <w:rPr>
          <w:rFonts w:ascii="Times New Roman" w:hAnsi="Times New Roman"/>
          <w:sz w:val="22"/>
        </w:rPr>
      </w:pPr>
      <w:r>
        <w:rPr>
          <w:rFonts w:ascii="Times New Roman" w:hAnsi="Times New Roman" w:hint="eastAsia"/>
          <w:sz w:val="22"/>
        </w:rPr>
        <w:t>F</w:t>
      </w:r>
      <w:r>
        <w:rPr>
          <w:rFonts w:ascii="Times New Roman" w:hAnsi="Times New Roman"/>
          <w:sz w:val="22"/>
        </w:rPr>
        <w:t>or UE’s RRC state regarding GNSS measurement, it has been agreed that</w:t>
      </w:r>
      <w:r w:rsidRPr="00BD615D">
        <w:rPr>
          <w:rFonts w:ascii="Times New Roman" w:hAnsi="Times New Roman"/>
          <w:sz w:val="22"/>
        </w:rPr>
        <w:t xml:space="preserve">UE can stay in </w:t>
      </w:r>
      <w:r w:rsidRPr="00BD615D">
        <w:rPr>
          <w:rFonts w:ascii="Times New Roman" w:hAnsi="Times New Roman"/>
          <w:sz w:val="22"/>
        </w:rPr>
        <w:lastRenderedPageBreak/>
        <w:t>RRC_CONNECTED state when current GNSS position becomes out-of-date if the UE enters a GNSS measurement gap.</w:t>
      </w:r>
      <w:r w:rsidR="00E16D99">
        <w:rPr>
          <w:rFonts w:ascii="Times New Roman" w:hAnsi="Times New Roman"/>
          <w:sz w:val="22"/>
        </w:rPr>
        <w:t xml:space="preserve"> Based on RAN1’s agreement, </w:t>
      </w:r>
      <w:r w:rsidR="00E16D99" w:rsidRPr="00E16D99">
        <w:rPr>
          <w:rFonts w:ascii="Times New Roman" w:hAnsi="Times New Roman"/>
          <w:sz w:val="22"/>
        </w:rPr>
        <w:t>the duration for the GNSS measurement gap can be configured by eNB</w:t>
      </w:r>
      <w:r w:rsidR="00E16D99">
        <w:rPr>
          <w:rFonts w:ascii="Times New Roman" w:hAnsi="Times New Roman"/>
          <w:sz w:val="22"/>
        </w:rPr>
        <w:t xml:space="preserve"> or </w:t>
      </w:r>
      <w:r w:rsidR="00E16D99" w:rsidRPr="00E16D99">
        <w:rPr>
          <w:rFonts w:ascii="Times New Roman" w:hAnsi="Times New Roman"/>
          <w:sz w:val="22"/>
        </w:rPr>
        <w:t>equal to the latest reported GNSS position fix time duration</w:t>
      </w:r>
      <w:r w:rsidR="00E16D99">
        <w:rPr>
          <w:rFonts w:ascii="Times New Roman" w:hAnsi="Times New Roman"/>
          <w:sz w:val="22"/>
        </w:rPr>
        <w:t xml:space="preserve"> if not configured by eNB. As a result, the 2 following cases are possible:</w:t>
      </w:r>
    </w:p>
    <w:p w14:paraId="1FA69378" w14:textId="02D8C6C4" w:rsidR="00E16D99" w:rsidRPr="00E16D99" w:rsidRDefault="00E16D99" w:rsidP="00E16D99">
      <w:pPr>
        <w:pStyle w:val="a6"/>
        <w:numPr>
          <w:ilvl w:val="0"/>
          <w:numId w:val="19"/>
        </w:numPr>
        <w:spacing w:after="0"/>
        <w:ind w:firstLineChars="0"/>
        <w:rPr>
          <w:sz w:val="22"/>
        </w:rPr>
      </w:pPr>
      <w:r w:rsidRPr="00E16D99">
        <w:rPr>
          <w:rFonts w:hint="eastAsia"/>
          <w:sz w:val="22"/>
        </w:rPr>
        <w:t>C</w:t>
      </w:r>
      <w:r w:rsidRPr="00E16D99">
        <w:rPr>
          <w:sz w:val="22"/>
        </w:rPr>
        <w:t>ase A: The end of the duration for the GNSS measurement gap is late than the end of the latest reported GNSS position fix time duration.</w:t>
      </w:r>
    </w:p>
    <w:p w14:paraId="6171FC53" w14:textId="57712B82" w:rsidR="00E16D99" w:rsidRPr="00E16D99" w:rsidRDefault="00E16D99" w:rsidP="00E16D99">
      <w:pPr>
        <w:pStyle w:val="a6"/>
        <w:numPr>
          <w:ilvl w:val="0"/>
          <w:numId w:val="19"/>
        </w:numPr>
        <w:spacing w:after="0"/>
        <w:ind w:firstLineChars="0"/>
        <w:rPr>
          <w:sz w:val="22"/>
        </w:rPr>
      </w:pPr>
      <w:r w:rsidRPr="00E16D99">
        <w:rPr>
          <w:rFonts w:hint="eastAsia"/>
          <w:sz w:val="22"/>
        </w:rPr>
        <w:t>C</w:t>
      </w:r>
      <w:r w:rsidRPr="00E16D99">
        <w:rPr>
          <w:sz w:val="22"/>
        </w:rPr>
        <w:t>ase B: The end of the duration for the GNSS measurement gap is NO late than the end of the latest reported GNSS position fix time duration.</w:t>
      </w:r>
    </w:p>
    <w:p w14:paraId="514DF6B6" w14:textId="20B9B353" w:rsidR="00E16D99" w:rsidRDefault="00E16D99" w:rsidP="0016517F">
      <w:pPr>
        <w:rPr>
          <w:rFonts w:ascii="Times New Roman" w:hAnsi="Times New Roman"/>
          <w:sz w:val="22"/>
        </w:rPr>
      </w:pPr>
      <w:r>
        <w:rPr>
          <w:rFonts w:ascii="Times New Roman" w:hAnsi="Times New Roman" w:hint="eastAsia"/>
          <w:sz w:val="22"/>
        </w:rPr>
        <w:t>F</w:t>
      </w:r>
      <w:r>
        <w:rPr>
          <w:rFonts w:ascii="Times New Roman" w:hAnsi="Times New Roman"/>
          <w:sz w:val="22"/>
        </w:rPr>
        <w:t xml:space="preserve">rom our understanding Case A is only possible when </w:t>
      </w:r>
      <w:r w:rsidRPr="00E16D99">
        <w:rPr>
          <w:rFonts w:ascii="Times New Roman" w:hAnsi="Times New Roman"/>
          <w:sz w:val="22"/>
        </w:rPr>
        <w:t xml:space="preserve">the duration for the GNSS measurement gap </w:t>
      </w:r>
      <w:r>
        <w:rPr>
          <w:rFonts w:ascii="Times New Roman" w:hAnsi="Times New Roman"/>
          <w:sz w:val="22"/>
        </w:rPr>
        <w:t>is</w:t>
      </w:r>
      <w:r w:rsidRPr="00E16D99">
        <w:rPr>
          <w:rFonts w:ascii="Times New Roman" w:hAnsi="Times New Roman"/>
          <w:sz w:val="22"/>
        </w:rPr>
        <w:t xml:space="preserve"> configured by eNB</w:t>
      </w:r>
      <w:r>
        <w:rPr>
          <w:rFonts w:ascii="Times New Roman" w:hAnsi="Times New Roman"/>
          <w:sz w:val="22"/>
        </w:rPr>
        <w:t xml:space="preserve">, while Case B is possible when </w:t>
      </w:r>
      <w:r w:rsidRPr="00E16D99">
        <w:rPr>
          <w:rFonts w:ascii="Times New Roman" w:hAnsi="Times New Roman"/>
          <w:sz w:val="22"/>
        </w:rPr>
        <w:t xml:space="preserve">the duration for the GNSS measurement gap </w:t>
      </w:r>
      <w:r>
        <w:rPr>
          <w:rFonts w:ascii="Times New Roman" w:hAnsi="Times New Roman"/>
          <w:sz w:val="22"/>
        </w:rPr>
        <w:t>is</w:t>
      </w:r>
      <w:r w:rsidRPr="00E16D99">
        <w:rPr>
          <w:rFonts w:ascii="Times New Roman" w:hAnsi="Times New Roman"/>
          <w:sz w:val="22"/>
        </w:rPr>
        <w:t xml:space="preserve"> configured by eNB</w:t>
      </w:r>
      <w:r>
        <w:rPr>
          <w:rFonts w:ascii="Times New Roman" w:hAnsi="Times New Roman"/>
          <w:sz w:val="22"/>
        </w:rPr>
        <w:t xml:space="preserve"> and is </w:t>
      </w:r>
      <w:r>
        <w:rPr>
          <w:rFonts w:ascii="Times New Roman" w:hAnsi="Times New Roman" w:hint="eastAsia"/>
          <w:sz w:val="22"/>
        </w:rPr>
        <w:t>inevitable</w:t>
      </w:r>
      <w:r>
        <w:rPr>
          <w:rFonts w:ascii="Times New Roman" w:hAnsi="Times New Roman"/>
          <w:sz w:val="22"/>
        </w:rPr>
        <w:t xml:space="preserve"> </w:t>
      </w:r>
      <w:r>
        <w:rPr>
          <w:rFonts w:ascii="Times New Roman" w:hAnsi="Times New Roman" w:hint="eastAsia"/>
          <w:sz w:val="22"/>
        </w:rPr>
        <w:t>when</w:t>
      </w:r>
      <w:r>
        <w:rPr>
          <w:rFonts w:ascii="Times New Roman" w:hAnsi="Times New Roman"/>
          <w:sz w:val="22"/>
        </w:rPr>
        <w:t xml:space="preserve"> </w:t>
      </w:r>
      <w:r w:rsidRPr="00E16D99">
        <w:rPr>
          <w:rFonts w:ascii="Times New Roman" w:hAnsi="Times New Roman"/>
          <w:sz w:val="22"/>
        </w:rPr>
        <w:t>the duration</w:t>
      </w:r>
      <w:r>
        <w:rPr>
          <w:rFonts w:ascii="Times New Roman" w:hAnsi="Times New Roman"/>
          <w:sz w:val="22"/>
        </w:rPr>
        <w:t xml:space="preserve"> </w:t>
      </w:r>
      <w:r>
        <w:rPr>
          <w:rFonts w:ascii="Times New Roman" w:hAnsi="Times New Roman" w:hint="eastAsia"/>
          <w:sz w:val="22"/>
        </w:rPr>
        <w:t>is</w:t>
      </w:r>
      <w:r>
        <w:rPr>
          <w:rFonts w:ascii="Times New Roman" w:hAnsi="Times New Roman"/>
          <w:sz w:val="22"/>
        </w:rPr>
        <w:t xml:space="preserve"> not configured by eNB.</w:t>
      </w:r>
    </w:p>
    <w:p w14:paraId="0F21424F" w14:textId="3A140214" w:rsidR="00E16D99" w:rsidRPr="004367B4" w:rsidRDefault="00E16D99" w:rsidP="0016517F">
      <w:pPr>
        <w:rPr>
          <w:rFonts w:ascii="Times New Roman" w:hAnsi="Times New Roman"/>
          <w:b/>
          <w:bCs/>
          <w:sz w:val="22"/>
        </w:rPr>
      </w:pPr>
      <w:r w:rsidRPr="004367B4">
        <w:rPr>
          <w:rFonts w:ascii="Times New Roman" w:hAnsi="Times New Roman" w:hint="eastAsia"/>
          <w:b/>
          <w:bCs/>
          <w:sz w:val="22"/>
        </w:rPr>
        <w:t>O</w:t>
      </w:r>
      <w:r w:rsidRPr="004367B4">
        <w:rPr>
          <w:rFonts w:ascii="Times New Roman" w:hAnsi="Times New Roman"/>
          <w:b/>
          <w:bCs/>
          <w:sz w:val="22"/>
        </w:rPr>
        <w:t xml:space="preserve">bservation 1: Based on current agreements, UE cannot </w:t>
      </w:r>
      <w:r w:rsidR="004367B4" w:rsidRPr="004367B4">
        <w:rPr>
          <w:rFonts w:ascii="Times New Roman" w:hAnsi="Times New Roman"/>
          <w:b/>
          <w:bCs/>
          <w:sz w:val="22"/>
        </w:rPr>
        <w:t>stay in RRC_CONNECTED state when current GNSS position becomes out-of-date if the duration for the GNSS measurement gap is NOT configured by eNB.</w:t>
      </w:r>
    </w:p>
    <w:p w14:paraId="76C246A7" w14:textId="2D498BFB" w:rsidR="005D343B" w:rsidRDefault="005D343B" w:rsidP="0016517F">
      <w:pPr>
        <w:rPr>
          <w:rFonts w:ascii="Times New Roman" w:hAnsi="Times New Roman"/>
          <w:sz w:val="22"/>
        </w:rPr>
      </w:pPr>
      <w:r>
        <w:rPr>
          <w:rFonts w:ascii="Times New Roman" w:hAnsi="Times New Roman" w:hint="eastAsia"/>
          <w:sz w:val="22"/>
        </w:rPr>
        <w:t>F</w:t>
      </w:r>
      <w:r>
        <w:rPr>
          <w:rFonts w:ascii="Times New Roman" w:hAnsi="Times New Roman"/>
          <w:sz w:val="22"/>
        </w:rPr>
        <w:t>or Case A, the answer to the corresponding FFS (</w:t>
      </w:r>
      <w:r w:rsidRPr="005D343B">
        <w:rPr>
          <w:rFonts w:ascii="Times New Roman" w:hAnsi="Times New Roman"/>
          <w:sz w:val="22"/>
        </w:rPr>
        <w:t>whether the new GNSS measurement shall be started before, upon or after the current GNSS validity duration expiry</w:t>
      </w:r>
      <w:r>
        <w:rPr>
          <w:rFonts w:ascii="Times New Roman" w:hAnsi="Times New Roman"/>
          <w:sz w:val="22"/>
        </w:rPr>
        <w:t xml:space="preserve">) can be no timing restriction, i.e., </w:t>
      </w:r>
      <w:r w:rsidRPr="005D343B">
        <w:rPr>
          <w:rFonts w:ascii="Times New Roman" w:hAnsi="Times New Roman"/>
          <w:sz w:val="22"/>
        </w:rPr>
        <w:t xml:space="preserve">the new GNSS measurement </w:t>
      </w:r>
      <w:r>
        <w:rPr>
          <w:rFonts w:ascii="Times New Roman" w:hAnsi="Times New Roman"/>
          <w:sz w:val="22"/>
        </w:rPr>
        <w:t>can</w:t>
      </w:r>
      <w:r w:rsidRPr="005D343B">
        <w:rPr>
          <w:rFonts w:ascii="Times New Roman" w:hAnsi="Times New Roman"/>
          <w:sz w:val="22"/>
        </w:rPr>
        <w:t xml:space="preserve"> be started</w:t>
      </w:r>
      <w:r>
        <w:rPr>
          <w:rFonts w:ascii="Times New Roman" w:hAnsi="Times New Roman"/>
          <w:sz w:val="22"/>
        </w:rPr>
        <w:t xml:space="preserve"> regardless of </w:t>
      </w:r>
      <w:r w:rsidRPr="005D343B">
        <w:rPr>
          <w:rFonts w:ascii="Times New Roman" w:hAnsi="Times New Roman"/>
          <w:sz w:val="22"/>
        </w:rPr>
        <w:t>the current GNSS validity duration expiry</w:t>
      </w:r>
      <w:r>
        <w:rPr>
          <w:rFonts w:ascii="Times New Roman" w:hAnsi="Times New Roman"/>
          <w:sz w:val="22"/>
        </w:rPr>
        <w:t>, as long as that UE can complete within the gap.</w:t>
      </w:r>
    </w:p>
    <w:p w14:paraId="798BE696" w14:textId="496F82EF" w:rsidR="005D343B" w:rsidRPr="005D343B" w:rsidRDefault="005D343B" w:rsidP="0016517F">
      <w:pPr>
        <w:rPr>
          <w:rFonts w:ascii="Times New Roman" w:hAnsi="Times New Roman"/>
          <w:b/>
          <w:bCs/>
          <w:sz w:val="22"/>
        </w:rPr>
      </w:pPr>
      <w:r w:rsidRPr="005D343B">
        <w:rPr>
          <w:rFonts w:ascii="Times New Roman" w:hAnsi="Times New Roman" w:hint="eastAsia"/>
          <w:b/>
          <w:bCs/>
          <w:sz w:val="22"/>
        </w:rPr>
        <w:t>O</w:t>
      </w:r>
      <w:r w:rsidRPr="005D343B">
        <w:rPr>
          <w:rFonts w:ascii="Times New Roman" w:hAnsi="Times New Roman"/>
          <w:b/>
          <w:bCs/>
          <w:sz w:val="22"/>
        </w:rPr>
        <w:t xml:space="preserve">bservation 2: If the end of the duration for the GNSS measurement gap is late than the end of the latest reported GNSS position fix time duration, the new GNSS measurement </w:t>
      </w:r>
      <w:r w:rsidR="00577A30">
        <w:rPr>
          <w:rFonts w:ascii="Times New Roman" w:hAnsi="Times New Roman"/>
          <w:b/>
          <w:bCs/>
          <w:sz w:val="22"/>
        </w:rPr>
        <w:t>can</w:t>
      </w:r>
      <w:r w:rsidRPr="005D343B">
        <w:rPr>
          <w:rFonts w:ascii="Times New Roman" w:hAnsi="Times New Roman"/>
          <w:b/>
          <w:bCs/>
          <w:sz w:val="22"/>
        </w:rPr>
        <w:t xml:space="preserve"> be started before, upon or after the current GNSS validity duration expiry.</w:t>
      </w:r>
    </w:p>
    <w:p w14:paraId="0399554D" w14:textId="51AE7D1B" w:rsidR="005D343B" w:rsidRDefault="004367B4" w:rsidP="0016517F">
      <w:pPr>
        <w:rPr>
          <w:rFonts w:ascii="Times New Roman" w:hAnsi="Times New Roman"/>
          <w:sz w:val="22"/>
        </w:rPr>
      </w:pPr>
      <w:r>
        <w:rPr>
          <w:rFonts w:ascii="Times New Roman" w:hAnsi="Times New Roman"/>
          <w:sz w:val="22"/>
        </w:rPr>
        <w:t xml:space="preserve">For Case B, one possible understanding is </w:t>
      </w:r>
      <w:r w:rsidR="005D343B">
        <w:rPr>
          <w:rFonts w:ascii="Times New Roman" w:hAnsi="Times New Roman"/>
          <w:sz w:val="22"/>
        </w:rPr>
        <w:t>that</w:t>
      </w:r>
      <w:r>
        <w:rPr>
          <w:rFonts w:ascii="Times New Roman" w:hAnsi="Times New Roman"/>
          <w:sz w:val="22"/>
        </w:rPr>
        <w:t xml:space="preserve"> eNB triggers </w:t>
      </w:r>
      <w:r w:rsidRPr="004367B4">
        <w:rPr>
          <w:rFonts w:ascii="Times New Roman" w:hAnsi="Times New Roman"/>
          <w:sz w:val="22"/>
        </w:rPr>
        <w:t xml:space="preserve">GNSS measurement </w:t>
      </w:r>
      <w:r>
        <w:rPr>
          <w:rFonts w:ascii="Times New Roman" w:hAnsi="Times New Roman"/>
          <w:sz w:val="22"/>
        </w:rPr>
        <w:t xml:space="preserve">before </w:t>
      </w:r>
      <w:r w:rsidRPr="00E16D99">
        <w:rPr>
          <w:rFonts w:ascii="Times New Roman" w:hAnsi="Times New Roman"/>
          <w:sz w:val="22"/>
        </w:rPr>
        <w:t>the end of the latest reported GNSS position fix time duration</w:t>
      </w:r>
      <w:r>
        <w:rPr>
          <w:rFonts w:ascii="Times New Roman" w:hAnsi="Times New Roman"/>
          <w:sz w:val="22"/>
        </w:rPr>
        <w:t xml:space="preserve"> and assumes that UE can complete before it as well, which is not always guaranteed considering the length of GNSS measurement.</w:t>
      </w:r>
      <w:r w:rsidR="005D343B" w:rsidRPr="005D343B">
        <w:rPr>
          <w:rFonts w:ascii="Times New Roman" w:hAnsi="Times New Roman"/>
          <w:sz w:val="22"/>
        </w:rPr>
        <w:t xml:space="preserve"> </w:t>
      </w:r>
      <w:r w:rsidR="00577A30">
        <w:rPr>
          <w:rFonts w:ascii="Times New Roman" w:hAnsi="Times New Roman"/>
          <w:sz w:val="22"/>
        </w:rPr>
        <w:t xml:space="preserve">Another understanding is that eNB does not consider it necessary to let UE stay in </w:t>
      </w:r>
      <w:r w:rsidR="00577A30" w:rsidRPr="004367B4">
        <w:rPr>
          <w:rFonts w:ascii="Times New Roman" w:hAnsi="Times New Roman"/>
          <w:sz w:val="22"/>
        </w:rPr>
        <w:t>RRC_CONNECTED state when current GNSS position becomes out-of-date</w:t>
      </w:r>
      <w:r w:rsidR="00577A30">
        <w:rPr>
          <w:rFonts w:ascii="Times New Roman" w:hAnsi="Times New Roman"/>
          <w:sz w:val="22"/>
        </w:rPr>
        <w:t xml:space="preserve">. </w:t>
      </w:r>
      <w:r w:rsidR="005D343B">
        <w:rPr>
          <w:rFonts w:ascii="Times New Roman" w:hAnsi="Times New Roman"/>
          <w:sz w:val="22"/>
        </w:rPr>
        <w:t>For</w:t>
      </w:r>
      <w:r w:rsidR="00577A30">
        <w:rPr>
          <w:rFonts w:ascii="Times New Roman" w:hAnsi="Times New Roman"/>
          <w:sz w:val="22"/>
        </w:rPr>
        <w:t xml:space="preserve"> either</w:t>
      </w:r>
      <w:r w:rsidR="005D343B">
        <w:rPr>
          <w:rFonts w:ascii="Times New Roman" w:hAnsi="Times New Roman"/>
          <w:sz w:val="22"/>
        </w:rPr>
        <w:t xml:space="preserve"> understanding, the answer to the corresponding FFS is </w:t>
      </w:r>
      <w:r w:rsidR="005D343B" w:rsidRPr="005D343B">
        <w:rPr>
          <w:rFonts w:ascii="Times New Roman" w:hAnsi="Times New Roman"/>
          <w:sz w:val="22"/>
        </w:rPr>
        <w:t xml:space="preserve">the new GNSS measurement shall be started </w:t>
      </w:r>
      <w:r w:rsidR="005D343B">
        <w:rPr>
          <w:rFonts w:ascii="Times New Roman" w:hAnsi="Times New Roman"/>
          <w:sz w:val="22"/>
        </w:rPr>
        <w:t>BEFORE</w:t>
      </w:r>
      <w:r w:rsidR="005D343B" w:rsidRPr="005D343B">
        <w:rPr>
          <w:rFonts w:ascii="Times New Roman" w:hAnsi="Times New Roman"/>
          <w:sz w:val="22"/>
        </w:rPr>
        <w:t xml:space="preserve"> the current GNSS validity duration expiry</w:t>
      </w:r>
      <w:r w:rsidR="005D343B">
        <w:rPr>
          <w:rFonts w:ascii="Times New Roman" w:hAnsi="Times New Roman"/>
          <w:sz w:val="22"/>
        </w:rPr>
        <w:t>.</w:t>
      </w:r>
    </w:p>
    <w:p w14:paraId="1737001A" w14:textId="1680D061" w:rsidR="005D343B" w:rsidRPr="005D343B" w:rsidRDefault="005D343B" w:rsidP="005D343B">
      <w:pPr>
        <w:rPr>
          <w:rFonts w:ascii="Times New Roman" w:hAnsi="Times New Roman"/>
          <w:b/>
          <w:bCs/>
          <w:sz w:val="22"/>
        </w:rPr>
      </w:pPr>
      <w:r w:rsidRPr="005D343B">
        <w:rPr>
          <w:rFonts w:ascii="Times New Roman" w:hAnsi="Times New Roman" w:hint="eastAsia"/>
          <w:b/>
          <w:bCs/>
          <w:sz w:val="22"/>
        </w:rPr>
        <w:t>O</w:t>
      </w:r>
      <w:r w:rsidRPr="005D343B">
        <w:rPr>
          <w:rFonts w:ascii="Times New Roman" w:hAnsi="Times New Roman"/>
          <w:b/>
          <w:bCs/>
          <w:sz w:val="22"/>
        </w:rPr>
        <w:t>bservation 3: If the end of the duration for the GNSS measurement gap is NO late than the end of the latest reported GNSS position fix time duration, the new GNSS measurement shall be started BEFORE the current GNSS validity duration expiry.</w:t>
      </w:r>
    </w:p>
    <w:p w14:paraId="57A4DC76" w14:textId="0C561EFF" w:rsidR="005D343B" w:rsidRDefault="005D343B" w:rsidP="0016517F">
      <w:pPr>
        <w:rPr>
          <w:rFonts w:ascii="Times New Roman" w:hAnsi="Times New Roman"/>
          <w:sz w:val="22"/>
        </w:rPr>
      </w:pPr>
      <w:r>
        <w:rPr>
          <w:rFonts w:ascii="Times New Roman" w:hAnsi="Times New Roman"/>
          <w:sz w:val="22"/>
        </w:rPr>
        <w:t>Based on the above analysis we propose for the FFS regarding GNSS measurement start:</w:t>
      </w:r>
    </w:p>
    <w:p w14:paraId="1AC34BB8" w14:textId="77777777" w:rsidR="00577A30" w:rsidRDefault="005D343B" w:rsidP="005D343B">
      <w:pPr>
        <w:rPr>
          <w:rFonts w:ascii="Times New Roman" w:hAnsi="Times New Roman"/>
          <w:b/>
          <w:bCs/>
          <w:sz w:val="22"/>
        </w:rPr>
      </w:pPr>
      <w:r w:rsidRPr="00577A30">
        <w:rPr>
          <w:rFonts w:ascii="Times New Roman" w:hAnsi="Times New Roman" w:hint="eastAsia"/>
          <w:b/>
          <w:bCs/>
          <w:sz w:val="22"/>
        </w:rPr>
        <w:t>P</w:t>
      </w:r>
      <w:r w:rsidRPr="00577A30">
        <w:rPr>
          <w:rFonts w:ascii="Times New Roman" w:hAnsi="Times New Roman"/>
          <w:b/>
          <w:bCs/>
          <w:sz w:val="22"/>
        </w:rPr>
        <w:t xml:space="preserve">roposal 1: The start timing of the new GNSS measurement in a GNSS measurement gap depends on the duration of the GNSS measurement gap: </w:t>
      </w:r>
    </w:p>
    <w:p w14:paraId="1B9F57C5" w14:textId="4AF6F2C3" w:rsidR="00577A30" w:rsidRPr="00577A30" w:rsidRDefault="005D343B" w:rsidP="00577A30">
      <w:pPr>
        <w:pStyle w:val="a6"/>
        <w:numPr>
          <w:ilvl w:val="0"/>
          <w:numId w:val="20"/>
        </w:numPr>
        <w:spacing w:after="0"/>
        <w:ind w:firstLineChars="0"/>
        <w:rPr>
          <w:b/>
          <w:bCs/>
          <w:sz w:val="22"/>
        </w:rPr>
      </w:pPr>
      <w:r w:rsidRPr="00577A30">
        <w:rPr>
          <w:b/>
          <w:bCs/>
          <w:sz w:val="22"/>
        </w:rPr>
        <w:t xml:space="preserve">if the end of the GNSS measurement gap duration is late than </w:t>
      </w:r>
      <w:r w:rsidR="00577A30" w:rsidRPr="00577A30">
        <w:rPr>
          <w:b/>
          <w:bCs/>
          <w:sz w:val="22"/>
        </w:rPr>
        <w:t>the current GNSS validity duration expiry</w:t>
      </w:r>
      <w:r w:rsidRPr="00577A30">
        <w:rPr>
          <w:b/>
          <w:bCs/>
          <w:sz w:val="22"/>
        </w:rPr>
        <w:t xml:space="preserve">, the new GNSS measurement </w:t>
      </w:r>
      <w:r w:rsidR="00577A30" w:rsidRPr="00577A30">
        <w:rPr>
          <w:b/>
          <w:bCs/>
          <w:sz w:val="22"/>
        </w:rPr>
        <w:t>can</w:t>
      </w:r>
      <w:r w:rsidRPr="00577A30">
        <w:rPr>
          <w:b/>
          <w:bCs/>
          <w:sz w:val="22"/>
        </w:rPr>
        <w:t xml:space="preserve"> be started before, upon or after the current GNSS validity duration expiry</w:t>
      </w:r>
      <w:r w:rsidR="00577A30" w:rsidRPr="00577A30">
        <w:rPr>
          <w:b/>
          <w:bCs/>
          <w:sz w:val="22"/>
        </w:rPr>
        <w:t>;</w:t>
      </w:r>
    </w:p>
    <w:p w14:paraId="5EEFD80E" w14:textId="513C914F" w:rsidR="005D343B" w:rsidRPr="00577A30" w:rsidRDefault="00577A30" w:rsidP="00577A30">
      <w:pPr>
        <w:pStyle w:val="a6"/>
        <w:numPr>
          <w:ilvl w:val="0"/>
          <w:numId w:val="20"/>
        </w:numPr>
        <w:spacing w:after="0"/>
        <w:ind w:firstLineChars="0"/>
        <w:rPr>
          <w:b/>
          <w:bCs/>
          <w:sz w:val="22"/>
          <w:lang w:val="en-US"/>
        </w:rPr>
      </w:pPr>
      <w:r w:rsidRPr="00577A30">
        <w:rPr>
          <w:b/>
          <w:bCs/>
          <w:sz w:val="22"/>
        </w:rPr>
        <w:t xml:space="preserve">else </w:t>
      </w:r>
      <w:r w:rsidR="005D343B" w:rsidRPr="00577A30">
        <w:rPr>
          <w:b/>
          <w:bCs/>
          <w:sz w:val="22"/>
        </w:rPr>
        <w:t>the new GNSS measurement shall be started BEFORE the current GNSS validity duration expiry.</w:t>
      </w:r>
    </w:p>
    <w:p w14:paraId="7DD436CF" w14:textId="3BED4680" w:rsidR="005D343B" w:rsidRPr="00AF483D" w:rsidRDefault="00AF483D" w:rsidP="00AF483D">
      <w:pPr>
        <w:outlineLvl w:val="1"/>
        <w:rPr>
          <w:rFonts w:ascii="Times New Roman" w:hAnsi="Times New Roman"/>
          <w:b/>
          <w:bCs/>
          <w:sz w:val="22"/>
          <w:u w:val="single"/>
        </w:rPr>
      </w:pPr>
      <w:r w:rsidRPr="00AF483D">
        <w:rPr>
          <w:rFonts w:ascii="Times New Roman" w:hAnsi="Times New Roman"/>
          <w:b/>
          <w:bCs/>
          <w:sz w:val="22"/>
          <w:u w:val="single"/>
        </w:rPr>
        <w:t>Postponing acquisition of SIB31</w:t>
      </w:r>
    </w:p>
    <w:p w14:paraId="129D1B21" w14:textId="429FCD3D" w:rsidR="00AF483D" w:rsidRDefault="00480828" w:rsidP="0016517F">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our previous contribution </w:t>
      </w:r>
      <w:r w:rsidRPr="00480828">
        <w:rPr>
          <w:rFonts w:ascii="Times New Roman" w:hAnsi="Times New Roman"/>
          <w:sz w:val="22"/>
        </w:rPr>
        <w:t>R2-2303251</w:t>
      </w:r>
      <w:r>
        <w:rPr>
          <w:rFonts w:ascii="Times New Roman" w:hAnsi="Times New Roman"/>
          <w:sz w:val="22"/>
        </w:rPr>
        <w:t>, two possible options were discussed for the issue of possible ephemeris expiry during GNSS measurement:</w:t>
      </w:r>
    </w:p>
    <w:p w14:paraId="07916DB6" w14:textId="15FCA7D2" w:rsidR="00480828" w:rsidRPr="00480828" w:rsidRDefault="00480828" w:rsidP="00480828">
      <w:pPr>
        <w:pStyle w:val="a6"/>
        <w:numPr>
          <w:ilvl w:val="0"/>
          <w:numId w:val="21"/>
        </w:numPr>
        <w:spacing w:after="0"/>
        <w:ind w:firstLineChars="0"/>
        <w:rPr>
          <w:sz w:val="22"/>
        </w:rPr>
      </w:pPr>
      <w:r w:rsidRPr="00480828">
        <w:rPr>
          <w:rFonts w:hint="eastAsia"/>
          <w:sz w:val="22"/>
        </w:rPr>
        <w:t>O</w:t>
      </w:r>
      <w:r w:rsidRPr="00480828">
        <w:rPr>
          <w:sz w:val="22"/>
        </w:rPr>
        <w:t>ption 1: Before a GNSS measurement start, UE may re-acquire SIB31 to ensure a valid ephemeris by implementation. This does not mean to postpone the GNSS measurement procedure to acquire SIB31.</w:t>
      </w:r>
    </w:p>
    <w:p w14:paraId="6B67E2F6" w14:textId="64C7C79D" w:rsidR="00480828" w:rsidRPr="00480828" w:rsidRDefault="00480828" w:rsidP="00480828">
      <w:pPr>
        <w:pStyle w:val="a6"/>
        <w:numPr>
          <w:ilvl w:val="0"/>
          <w:numId w:val="21"/>
        </w:numPr>
        <w:spacing w:after="0"/>
        <w:ind w:firstLineChars="0"/>
        <w:rPr>
          <w:sz w:val="22"/>
        </w:rPr>
      </w:pPr>
      <w:r w:rsidRPr="00480828">
        <w:rPr>
          <w:rFonts w:hint="eastAsia"/>
          <w:sz w:val="22"/>
        </w:rPr>
        <w:t>O</w:t>
      </w:r>
      <w:r w:rsidRPr="00480828">
        <w:rPr>
          <w:sz w:val="22"/>
        </w:rPr>
        <w:t>ption 2: UE may postpone acquisition of SIB31 until GNSS measurement is completed.</w:t>
      </w:r>
    </w:p>
    <w:p w14:paraId="5F02EC39" w14:textId="77777777" w:rsidR="003C6484" w:rsidRDefault="00480828" w:rsidP="0016517F">
      <w:pPr>
        <w:rPr>
          <w:rFonts w:ascii="Times New Roman" w:hAnsi="Times New Roman"/>
          <w:sz w:val="22"/>
        </w:rPr>
      </w:pPr>
      <w:r>
        <w:rPr>
          <w:rFonts w:ascii="Times New Roman" w:hAnsi="Times New Roman" w:hint="eastAsia"/>
          <w:sz w:val="22"/>
        </w:rPr>
        <w:t>A</w:t>
      </w:r>
      <w:r>
        <w:rPr>
          <w:rFonts w:ascii="Times New Roman" w:hAnsi="Times New Roman"/>
          <w:sz w:val="22"/>
        </w:rPr>
        <w:t xml:space="preserve">fter email discussion, agreement </w:t>
      </w:r>
      <w:r w:rsidR="009B648D">
        <w:rPr>
          <w:rFonts w:ascii="Times New Roman" w:hAnsi="Times New Roman"/>
          <w:sz w:val="22"/>
        </w:rPr>
        <w:t xml:space="preserve">based on Option 2 </w:t>
      </w:r>
      <w:r>
        <w:rPr>
          <w:rFonts w:ascii="Times New Roman" w:hAnsi="Times New Roman"/>
          <w:sz w:val="22"/>
        </w:rPr>
        <w:t>was made following majority’s understanding</w:t>
      </w:r>
      <w:r w:rsidR="009B648D">
        <w:rPr>
          <w:rFonts w:ascii="Times New Roman" w:hAnsi="Times New Roman"/>
          <w:sz w:val="22"/>
        </w:rPr>
        <w:t xml:space="preserve">. In our </w:t>
      </w:r>
      <w:r w:rsidR="009B648D">
        <w:rPr>
          <w:rFonts w:ascii="Times New Roman" w:hAnsi="Times New Roman"/>
          <w:sz w:val="22"/>
        </w:rPr>
        <w:lastRenderedPageBreak/>
        <w:t xml:space="preserve">opinion this is feasible, and the wording “may” does not forbid UE to </w:t>
      </w:r>
      <w:r w:rsidR="009B648D" w:rsidRPr="009B648D">
        <w:rPr>
          <w:rFonts w:ascii="Times New Roman" w:hAnsi="Times New Roman"/>
          <w:sz w:val="22"/>
        </w:rPr>
        <w:t xml:space="preserve">re-acquire SIB31 </w:t>
      </w:r>
      <w:r w:rsidR="009B648D">
        <w:rPr>
          <w:rFonts w:ascii="Times New Roman" w:hAnsi="Times New Roman"/>
          <w:sz w:val="22"/>
        </w:rPr>
        <w:t>b</w:t>
      </w:r>
      <w:r w:rsidR="009B648D" w:rsidRPr="009B648D">
        <w:rPr>
          <w:rFonts w:ascii="Times New Roman" w:hAnsi="Times New Roman"/>
          <w:sz w:val="22"/>
        </w:rPr>
        <w:t>efore a GNSS measurement start by implementation</w:t>
      </w:r>
      <w:r w:rsidR="009B648D">
        <w:rPr>
          <w:rFonts w:ascii="Times New Roman" w:hAnsi="Times New Roman"/>
          <w:sz w:val="22"/>
        </w:rPr>
        <w:t xml:space="preserve"> as in Option 1.</w:t>
      </w:r>
    </w:p>
    <w:p w14:paraId="754C00C2" w14:textId="5012A1AC" w:rsidR="003C6484" w:rsidRPr="003C6484" w:rsidRDefault="003C6484" w:rsidP="0016517F">
      <w:pPr>
        <w:rPr>
          <w:rFonts w:ascii="Times New Roman" w:hAnsi="Times New Roman"/>
          <w:b/>
          <w:bCs/>
          <w:sz w:val="22"/>
        </w:rPr>
      </w:pPr>
      <w:r w:rsidRPr="003C6484">
        <w:rPr>
          <w:rFonts w:ascii="Times New Roman" w:hAnsi="Times New Roman" w:hint="eastAsia"/>
          <w:b/>
          <w:bCs/>
          <w:sz w:val="22"/>
        </w:rPr>
        <w:t>O</w:t>
      </w:r>
      <w:r w:rsidRPr="003C6484">
        <w:rPr>
          <w:rFonts w:ascii="Times New Roman" w:hAnsi="Times New Roman"/>
          <w:b/>
          <w:bCs/>
          <w:sz w:val="22"/>
        </w:rPr>
        <w:t>bservation 4: The agreement “For a UEs that cannot acquire system information and GNSS position at the same time, acquisition of SIB31 may be postponed until GNSS measurement is completed if the UE cannot complete acquisition of SIB31 before the start of GNSS measurement gap” does not forbid UE to re-acquire SIB31 by implementation before the start of GNSS measurement gap.</w:t>
      </w:r>
    </w:p>
    <w:p w14:paraId="7F6AA30E" w14:textId="7A4426F5" w:rsidR="003C6484" w:rsidRDefault="00C262BC" w:rsidP="0016517F">
      <w:pPr>
        <w:rPr>
          <w:rFonts w:ascii="Times New Roman" w:hAnsi="Times New Roman"/>
          <w:sz w:val="22"/>
        </w:rPr>
      </w:pPr>
      <w:r>
        <w:rPr>
          <w:rFonts w:ascii="Times New Roman" w:hAnsi="Times New Roman"/>
          <w:sz w:val="22"/>
        </w:rPr>
        <w:t>Therefore, we think it could be better to clarify this to avoid possible confusion:</w:t>
      </w:r>
    </w:p>
    <w:p w14:paraId="47830005" w14:textId="5387CD30" w:rsidR="00C262BC" w:rsidRPr="00C262BC" w:rsidRDefault="00C262BC" w:rsidP="0016517F">
      <w:pPr>
        <w:rPr>
          <w:rFonts w:ascii="Times New Roman" w:hAnsi="Times New Roman"/>
          <w:b/>
          <w:bCs/>
          <w:sz w:val="22"/>
        </w:rPr>
      </w:pPr>
      <w:r w:rsidRPr="00C262BC">
        <w:rPr>
          <w:rFonts w:ascii="Times New Roman" w:hAnsi="Times New Roman"/>
          <w:b/>
          <w:bCs/>
          <w:sz w:val="22"/>
        </w:rPr>
        <w:t>Proposal 2: UE can re-acquire SIB31 by implementation if UE can complete acquisition of SIB31 before the start of GNSS measurement gap.</w:t>
      </w:r>
    </w:p>
    <w:p w14:paraId="5CF25CB6" w14:textId="3BC9AFC8" w:rsidR="009B648D" w:rsidRPr="00E03B31" w:rsidRDefault="00C262BC" w:rsidP="00E03B31">
      <w:pPr>
        <w:outlineLvl w:val="1"/>
        <w:rPr>
          <w:rFonts w:ascii="Times New Roman" w:hAnsi="Times New Roman"/>
          <w:b/>
          <w:bCs/>
          <w:sz w:val="22"/>
          <w:u w:val="single"/>
        </w:rPr>
      </w:pPr>
      <w:r w:rsidRPr="00E03B31">
        <w:rPr>
          <w:rFonts w:ascii="Times New Roman" w:hAnsi="Times New Roman"/>
          <w:b/>
          <w:bCs/>
          <w:sz w:val="22"/>
          <w:u w:val="single"/>
        </w:rPr>
        <w:t>Reacquire GNSS during inactive state of C-DRX</w:t>
      </w:r>
    </w:p>
    <w:p w14:paraId="1AD29456" w14:textId="66D1E353" w:rsidR="00C262BC" w:rsidRDefault="00C262BC" w:rsidP="0016517F">
      <w:pPr>
        <w:rPr>
          <w:rFonts w:ascii="Times New Roman" w:hAnsi="Times New Roman"/>
          <w:sz w:val="22"/>
        </w:rPr>
      </w:pPr>
      <w:r>
        <w:rPr>
          <w:rFonts w:ascii="Times New Roman" w:hAnsi="Times New Roman"/>
          <w:sz w:val="22"/>
        </w:rPr>
        <w:t>In the previous meeting this issue is postponed waiting for RAN1’s input, and RAN1 has concluded on this as:</w:t>
      </w:r>
    </w:p>
    <w:tbl>
      <w:tblPr>
        <w:tblStyle w:val="af1"/>
        <w:tblW w:w="0" w:type="auto"/>
        <w:tblLook w:val="04A0" w:firstRow="1" w:lastRow="0" w:firstColumn="1" w:lastColumn="0" w:noHBand="0" w:noVBand="1"/>
      </w:tblPr>
      <w:tblGrid>
        <w:gridCol w:w="9629"/>
      </w:tblGrid>
      <w:tr w:rsidR="00C262BC" w14:paraId="5527E349" w14:textId="77777777" w:rsidTr="00C262BC">
        <w:tc>
          <w:tcPr>
            <w:tcW w:w="9629" w:type="dxa"/>
          </w:tcPr>
          <w:p w14:paraId="0179D49E" w14:textId="77777777" w:rsidR="00C262BC" w:rsidRPr="00C262BC" w:rsidRDefault="00C262BC" w:rsidP="00C262BC">
            <w:pPr>
              <w:widowControl/>
              <w:jc w:val="left"/>
              <w:rPr>
                <w:rFonts w:ascii="Times" w:eastAsia="Batang" w:hAnsi="Times"/>
                <w:bCs/>
                <w:kern w:val="0"/>
                <w:sz w:val="22"/>
                <w:u w:val="single"/>
                <w:lang w:val="en-GB" w:eastAsia="x-none"/>
              </w:rPr>
            </w:pPr>
            <w:r w:rsidRPr="00C262BC">
              <w:rPr>
                <w:rFonts w:ascii="Times" w:eastAsia="Batang" w:hAnsi="Times" w:hint="eastAsia"/>
                <w:bCs/>
                <w:kern w:val="0"/>
                <w:sz w:val="22"/>
                <w:u w:val="single"/>
                <w:lang w:val="en-GB" w:eastAsia="x-none"/>
              </w:rPr>
              <w:t>Conclusion</w:t>
            </w:r>
          </w:p>
          <w:p w14:paraId="39DE7090" w14:textId="77777777" w:rsidR="00C262BC" w:rsidRPr="00C262BC" w:rsidRDefault="00C262BC" w:rsidP="00C262BC">
            <w:pPr>
              <w:widowControl/>
              <w:jc w:val="left"/>
              <w:rPr>
                <w:rFonts w:ascii="Times" w:eastAsia="Batang" w:hAnsi="Times"/>
                <w:kern w:val="0"/>
                <w:sz w:val="22"/>
                <w:lang w:val="en-GB" w:eastAsia="x-none"/>
              </w:rPr>
            </w:pPr>
            <w:r w:rsidRPr="00C262BC">
              <w:rPr>
                <w:rFonts w:ascii="Times" w:eastAsia="Batang" w:hAnsi="Times" w:hint="eastAsia"/>
                <w:kern w:val="0"/>
                <w:sz w:val="22"/>
                <w:lang w:val="en-GB" w:eastAsia="x-none"/>
              </w:rPr>
              <w:t>From RAN1 perspective, UE is not forbidden to autonomously re-acquire GNSS position fix during inactive state of Connected DRX.</w:t>
            </w:r>
          </w:p>
          <w:p w14:paraId="259122E0" w14:textId="77777777" w:rsidR="00C262BC" w:rsidRPr="00C262BC" w:rsidRDefault="00C262BC" w:rsidP="00C262BC">
            <w:pPr>
              <w:widowControl/>
              <w:numPr>
                <w:ilvl w:val="0"/>
                <w:numId w:val="22"/>
              </w:numPr>
              <w:snapToGrid w:val="0"/>
              <w:ind w:left="720"/>
              <w:jc w:val="left"/>
              <w:rPr>
                <w:rFonts w:ascii="Times" w:eastAsia="Batang" w:hAnsi="Times"/>
                <w:bCs/>
                <w:iCs/>
                <w:kern w:val="0"/>
                <w:sz w:val="22"/>
                <w:lang w:eastAsia="x-none"/>
              </w:rPr>
            </w:pPr>
            <w:r w:rsidRPr="00C262BC">
              <w:rPr>
                <w:rFonts w:ascii="Times" w:eastAsia="Batang" w:hAnsi="Times" w:hint="eastAsia"/>
                <w:bCs/>
                <w:iCs/>
                <w:kern w:val="0"/>
                <w:sz w:val="22"/>
                <w:lang w:eastAsia="x-none"/>
              </w:rPr>
              <w:t>Note: The configured DL/UL transmissions during inactive state of Connected DRX should not be impacted</w:t>
            </w:r>
          </w:p>
          <w:p w14:paraId="4BF3B328" w14:textId="77777777" w:rsidR="00C262BC" w:rsidRPr="00C262BC" w:rsidRDefault="00C262BC" w:rsidP="00C262BC">
            <w:pPr>
              <w:widowControl/>
              <w:numPr>
                <w:ilvl w:val="0"/>
                <w:numId w:val="22"/>
              </w:numPr>
              <w:snapToGrid w:val="0"/>
              <w:ind w:left="720"/>
              <w:jc w:val="left"/>
              <w:rPr>
                <w:rFonts w:ascii="Times" w:eastAsia="Batang" w:hAnsi="Times"/>
                <w:bCs/>
                <w:iCs/>
                <w:kern w:val="0"/>
                <w:sz w:val="22"/>
                <w:lang w:eastAsia="x-none"/>
              </w:rPr>
            </w:pPr>
            <w:r w:rsidRPr="00C262BC">
              <w:rPr>
                <w:rFonts w:ascii="Times" w:eastAsia="Batang" w:hAnsi="Times" w:hint="eastAsia"/>
                <w:bCs/>
                <w:iCs/>
                <w:kern w:val="0"/>
                <w:sz w:val="22"/>
                <w:lang w:eastAsia="x-none"/>
              </w:rPr>
              <w:t>Note: details are up to RAN2</w:t>
            </w:r>
          </w:p>
          <w:p w14:paraId="32F75295" w14:textId="143EE7A4" w:rsidR="00C262BC" w:rsidRPr="00C262BC" w:rsidRDefault="00C262BC" w:rsidP="00C262BC">
            <w:pPr>
              <w:widowControl/>
              <w:jc w:val="left"/>
              <w:rPr>
                <w:rFonts w:ascii="Times" w:eastAsia="Batang" w:hAnsi="Times"/>
                <w:kern w:val="0"/>
                <w:sz w:val="20"/>
                <w:szCs w:val="24"/>
                <w:lang w:val="en-GB" w:eastAsia="x-none"/>
              </w:rPr>
            </w:pPr>
            <w:r w:rsidRPr="00C262BC">
              <w:rPr>
                <w:rFonts w:ascii="Times" w:eastAsia="Batang" w:hAnsi="Times" w:hint="eastAsia"/>
                <w:kern w:val="0"/>
                <w:sz w:val="22"/>
                <w:lang w:val="en-GB" w:eastAsia="x-none"/>
              </w:rPr>
              <w:t>Send an LS to RAN2 for the conclusion.</w:t>
            </w:r>
          </w:p>
        </w:tc>
      </w:tr>
    </w:tbl>
    <w:p w14:paraId="1D6A698C" w14:textId="78FC7B01" w:rsidR="005D343B" w:rsidRDefault="00C262BC" w:rsidP="0016517F">
      <w:pPr>
        <w:rPr>
          <w:rFonts w:ascii="Times New Roman" w:hAnsi="Times New Roman"/>
          <w:sz w:val="22"/>
        </w:rPr>
      </w:pPr>
      <w:r>
        <w:rPr>
          <w:rFonts w:ascii="Times New Roman" w:hAnsi="Times New Roman" w:hint="eastAsia"/>
          <w:sz w:val="22"/>
        </w:rPr>
        <w:t>T</w:t>
      </w:r>
      <w:r>
        <w:rPr>
          <w:rFonts w:ascii="Times New Roman" w:hAnsi="Times New Roman"/>
          <w:sz w:val="22"/>
        </w:rPr>
        <w:t>herefore RAN2 can confirm this as well.</w:t>
      </w:r>
    </w:p>
    <w:p w14:paraId="0907D3D9" w14:textId="28DBE4C8" w:rsidR="00C262BC" w:rsidRPr="00C262BC" w:rsidRDefault="00C262BC" w:rsidP="0016517F">
      <w:pPr>
        <w:rPr>
          <w:rFonts w:ascii="Times New Roman" w:hAnsi="Times New Roman"/>
          <w:b/>
          <w:bCs/>
          <w:sz w:val="22"/>
        </w:rPr>
      </w:pPr>
      <w:r w:rsidRPr="00C262BC">
        <w:rPr>
          <w:rFonts w:ascii="Times New Roman" w:hAnsi="Times New Roman"/>
          <w:b/>
          <w:bCs/>
          <w:sz w:val="22"/>
        </w:rPr>
        <w:t>Proposal 3: UE can autonomously reacquire GNSS during inactive state of C-DRX.</w:t>
      </w:r>
    </w:p>
    <w:p w14:paraId="61071EF0" w14:textId="7732CA10" w:rsidR="00C262BC" w:rsidRPr="00E03B31" w:rsidRDefault="00E03B31" w:rsidP="00E03B31">
      <w:pPr>
        <w:outlineLvl w:val="1"/>
        <w:rPr>
          <w:rFonts w:ascii="Times New Roman" w:hAnsi="Times New Roman"/>
          <w:b/>
          <w:bCs/>
          <w:sz w:val="22"/>
          <w:u w:val="single"/>
        </w:rPr>
      </w:pPr>
      <w:r w:rsidRPr="00E03B31">
        <w:rPr>
          <w:rFonts w:ascii="Times New Roman" w:hAnsi="Times New Roman"/>
          <w:b/>
          <w:bCs/>
          <w:sz w:val="22"/>
          <w:u w:val="single"/>
        </w:rPr>
        <w:t>Report of GNSS validity duration</w:t>
      </w:r>
    </w:p>
    <w:p w14:paraId="4AD477F6" w14:textId="570FA2F5" w:rsidR="00A91E18" w:rsidRDefault="00A91E18" w:rsidP="00A91E18">
      <w:pPr>
        <w:rPr>
          <w:rFonts w:ascii="Times New Roman" w:hAnsi="Times New Roman"/>
          <w:sz w:val="22"/>
        </w:rPr>
      </w:pPr>
      <w:r>
        <w:rPr>
          <w:rFonts w:ascii="Times New Roman" w:hAnsi="Times New Roman"/>
          <w:sz w:val="22"/>
        </w:rPr>
        <w:t xml:space="preserve">In the previous meetings there was a discussion on the content of </w:t>
      </w:r>
      <w:r w:rsidRPr="000F3E47">
        <w:rPr>
          <w:rFonts w:ascii="Times New Roman" w:hAnsi="Times New Roman"/>
          <w:sz w:val="22"/>
        </w:rPr>
        <w:t>UE reported</w:t>
      </w:r>
      <w:r w:rsidRPr="00A91E18">
        <w:rPr>
          <w:rFonts w:ascii="Times New Roman" w:hAnsi="Times New Roman"/>
          <w:sz w:val="22"/>
        </w:rPr>
        <w:t xml:space="preserve"> </w:t>
      </w:r>
      <w:r w:rsidRPr="000F3E47">
        <w:rPr>
          <w:rFonts w:ascii="Times New Roman" w:hAnsi="Times New Roman"/>
          <w:sz w:val="22"/>
        </w:rPr>
        <w:t>GNSS validity duration</w:t>
      </w:r>
      <w:r w:rsidRPr="00A91E18">
        <w:rPr>
          <w:rFonts w:ascii="Times New Roman" w:hAnsi="Times New Roman"/>
          <w:sz w:val="22"/>
        </w:rPr>
        <w:t xml:space="preserve"> </w:t>
      </w:r>
      <w:r w:rsidRPr="000F3E47">
        <w:rPr>
          <w:rFonts w:ascii="Times New Roman" w:hAnsi="Times New Roman"/>
          <w:sz w:val="22"/>
        </w:rPr>
        <w:t>after GNSS measurement</w:t>
      </w:r>
      <w:r>
        <w:rPr>
          <w:rFonts w:ascii="Times New Roman" w:hAnsi="Times New Roman"/>
          <w:sz w:val="22"/>
        </w:rPr>
        <w:t>. A w</w:t>
      </w:r>
      <w:r w:rsidRPr="000F3E47">
        <w:rPr>
          <w:rFonts w:ascii="Times New Roman" w:hAnsi="Times New Roman"/>
          <w:sz w:val="22"/>
        </w:rPr>
        <w:t xml:space="preserve">orking </w:t>
      </w:r>
      <w:r>
        <w:rPr>
          <w:rFonts w:ascii="Times New Roman" w:hAnsi="Times New Roman"/>
          <w:sz w:val="22"/>
        </w:rPr>
        <w:t>a</w:t>
      </w:r>
      <w:r w:rsidRPr="000F3E47">
        <w:rPr>
          <w:rFonts w:ascii="Times New Roman" w:hAnsi="Times New Roman"/>
          <w:sz w:val="22"/>
        </w:rPr>
        <w:t>ssumption</w:t>
      </w:r>
      <w:r>
        <w:rPr>
          <w:rFonts w:ascii="Times New Roman" w:hAnsi="Times New Roman"/>
          <w:sz w:val="22"/>
        </w:rPr>
        <w:t xml:space="preserve"> was made indicating that it is </w:t>
      </w:r>
      <w:r w:rsidRPr="000F3E47">
        <w:rPr>
          <w:rFonts w:ascii="Times New Roman" w:hAnsi="Times New Roman"/>
          <w:sz w:val="22"/>
        </w:rPr>
        <w:t>the remaining validity duration</w:t>
      </w:r>
      <w:r>
        <w:rPr>
          <w:rFonts w:ascii="Times New Roman" w:hAnsi="Times New Roman"/>
          <w:sz w:val="22"/>
        </w:rPr>
        <w:t>. After checking on RAN1’s agreement as below, we found that it may need further discussion.</w:t>
      </w:r>
    </w:p>
    <w:tbl>
      <w:tblPr>
        <w:tblStyle w:val="af1"/>
        <w:tblW w:w="0" w:type="auto"/>
        <w:tblLook w:val="04A0" w:firstRow="1" w:lastRow="0" w:firstColumn="1" w:lastColumn="0" w:noHBand="0" w:noVBand="1"/>
      </w:tblPr>
      <w:tblGrid>
        <w:gridCol w:w="9629"/>
      </w:tblGrid>
      <w:tr w:rsidR="00A91E18" w14:paraId="3BBE7564" w14:textId="77777777" w:rsidTr="00A91E18">
        <w:tc>
          <w:tcPr>
            <w:tcW w:w="9629" w:type="dxa"/>
          </w:tcPr>
          <w:p w14:paraId="373CD9FF" w14:textId="77777777" w:rsidR="00A91E18" w:rsidRPr="007E469D" w:rsidRDefault="00A91E18" w:rsidP="00A91E18">
            <w:pPr>
              <w:pStyle w:val="a6"/>
              <w:numPr>
                <w:ilvl w:val="0"/>
                <w:numId w:val="17"/>
              </w:numPr>
              <w:spacing w:after="0"/>
              <w:ind w:firstLineChars="0"/>
              <w:rPr>
                <w:sz w:val="22"/>
              </w:rPr>
            </w:pPr>
            <w:r w:rsidRPr="007E469D">
              <w:rPr>
                <w:sz w:val="22"/>
              </w:rPr>
              <w:t>UE reports one GNSS position fix time duration for GNSS measurement via a N-bit field at least including [1,2] seconds as component values.</w:t>
            </w:r>
          </w:p>
          <w:p w14:paraId="3483DECF" w14:textId="77777777" w:rsidR="00A91E18" w:rsidRPr="007E469D" w:rsidRDefault="00A91E18" w:rsidP="00A91E18">
            <w:pPr>
              <w:pStyle w:val="a6"/>
              <w:numPr>
                <w:ilvl w:val="0"/>
                <w:numId w:val="18"/>
              </w:numPr>
              <w:spacing w:after="0"/>
              <w:ind w:firstLineChars="0"/>
              <w:rPr>
                <w:sz w:val="22"/>
              </w:rPr>
            </w:pPr>
            <w:r w:rsidRPr="007E469D">
              <w:rPr>
                <w:sz w:val="22"/>
              </w:rPr>
              <w:t>FFS: value of N, other component value(s) of GNSS position fix time duration (e.g. N=3, with value in [3,7,13,19,25, X] seconds, and X is FFS).</w:t>
            </w:r>
          </w:p>
          <w:p w14:paraId="1ECD0ED3" w14:textId="42077681" w:rsidR="00A91E18" w:rsidRDefault="00A91E18" w:rsidP="00A91E18">
            <w:pPr>
              <w:pStyle w:val="a6"/>
              <w:numPr>
                <w:ilvl w:val="0"/>
                <w:numId w:val="18"/>
              </w:numPr>
              <w:spacing w:after="0"/>
              <w:ind w:firstLineChars="0"/>
              <w:rPr>
                <w:sz w:val="22"/>
              </w:rPr>
            </w:pPr>
            <w:r w:rsidRPr="007E469D">
              <w:rPr>
                <w:sz w:val="22"/>
              </w:rPr>
              <w:t>FFS: whether RAN4 input is needed.</w:t>
            </w:r>
          </w:p>
        </w:tc>
      </w:tr>
    </w:tbl>
    <w:p w14:paraId="0DEB63F4" w14:textId="7601C5B9" w:rsidR="00A91E18" w:rsidRPr="00A91E18" w:rsidRDefault="00A91E18" w:rsidP="00A91E18">
      <w:pPr>
        <w:rPr>
          <w:rFonts w:ascii="Times New Roman" w:hAnsi="Times New Roman"/>
          <w:sz w:val="22"/>
        </w:rPr>
      </w:pPr>
      <w:r>
        <w:rPr>
          <w:rFonts w:ascii="Times New Roman" w:hAnsi="Times New Roman" w:hint="eastAsia"/>
          <w:sz w:val="22"/>
        </w:rPr>
        <w:t>T</w:t>
      </w:r>
      <w:r>
        <w:rPr>
          <w:rFonts w:ascii="Times New Roman" w:hAnsi="Times New Roman"/>
          <w:sz w:val="22"/>
        </w:rPr>
        <w:t>he following cases need to be considered:</w:t>
      </w:r>
    </w:p>
    <w:p w14:paraId="06D52484" w14:textId="5DE257DC" w:rsidR="00A91E18" w:rsidRPr="00A91E18" w:rsidRDefault="00A91E18" w:rsidP="00A91E18">
      <w:pPr>
        <w:pStyle w:val="a6"/>
        <w:numPr>
          <w:ilvl w:val="0"/>
          <w:numId w:val="23"/>
        </w:numPr>
        <w:spacing w:after="0"/>
        <w:ind w:firstLineChars="0"/>
        <w:rPr>
          <w:sz w:val="22"/>
        </w:rPr>
      </w:pPr>
      <w:r w:rsidRPr="00A91E18">
        <w:rPr>
          <w:rFonts w:hint="eastAsia"/>
          <w:sz w:val="22"/>
        </w:rPr>
        <w:t>C</w:t>
      </w:r>
      <w:r w:rsidRPr="00A91E18">
        <w:rPr>
          <w:sz w:val="22"/>
        </w:rPr>
        <w:t xml:space="preserve">ase 1: The remaining validity duration when UE reports is not an </w:t>
      </w:r>
      <w:r w:rsidRPr="00A91E18">
        <w:rPr>
          <w:rFonts w:hint="eastAsia"/>
          <w:sz w:val="22"/>
          <w:lang w:eastAsia="zh-CN"/>
        </w:rPr>
        <w:t>integer</w:t>
      </w:r>
      <w:r w:rsidRPr="00A91E18">
        <w:rPr>
          <w:sz w:val="22"/>
        </w:rPr>
        <w:t xml:space="preserve"> in second</w:t>
      </w:r>
      <w:r w:rsidRPr="00A91E18">
        <w:rPr>
          <w:rFonts w:hint="eastAsia"/>
          <w:sz w:val="22"/>
        </w:rPr>
        <w:t>,</w:t>
      </w:r>
      <w:r w:rsidRPr="00A91E18">
        <w:rPr>
          <w:sz w:val="22"/>
        </w:rPr>
        <w:t xml:space="preserve"> or not equal to any value defined by RAN1, e.g., 5.5s or 5s.</w:t>
      </w:r>
    </w:p>
    <w:p w14:paraId="4F518DBB" w14:textId="5F862DE3" w:rsidR="00A91E18" w:rsidRPr="00A91E18" w:rsidRDefault="00A91E18" w:rsidP="00A91E18">
      <w:pPr>
        <w:pStyle w:val="a6"/>
        <w:numPr>
          <w:ilvl w:val="0"/>
          <w:numId w:val="23"/>
        </w:numPr>
        <w:spacing w:after="0"/>
        <w:ind w:firstLineChars="0"/>
        <w:rPr>
          <w:sz w:val="22"/>
        </w:rPr>
      </w:pPr>
      <w:r w:rsidRPr="00A91E18">
        <w:rPr>
          <w:rFonts w:hint="eastAsia"/>
          <w:sz w:val="22"/>
        </w:rPr>
        <w:t>C</w:t>
      </w:r>
      <w:r w:rsidRPr="00A91E18">
        <w:rPr>
          <w:sz w:val="22"/>
        </w:rPr>
        <w:t>ase 2: The remaining validity duration when UE reports is smaller/larger than the minimum/maximum value defined by RAN1, e.g., 0.5s or X+5s.</w:t>
      </w:r>
    </w:p>
    <w:p w14:paraId="73C8402F" w14:textId="4D53E895" w:rsidR="00A91E18" w:rsidRPr="005333B6" w:rsidRDefault="00A91E18" w:rsidP="00A91E18">
      <w:pPr>
        <w:rPr>
          <w:rFonts w:ascii="Times New Roman" w:hAnsi="Times New Roman"/>
          <w:b/>
          <w:bCs/>
          <w:sz w:val="22"/>
        </w:rPr>
      </w:pPr>
      <w:r w:rsidRPr="005333B6">
        <w:rPr>
          <w:rFonts w:ascii="Times New Roman" w:hAnsi="Times New Roman"/>
          <w:b/>
          <w:bCs/>
          <w:sz w:val="22"/>
        </w:rPr>
        <w:t>Observation 5: The remaining validity duration when UE reports may not match the values of GNSS position fix time duration defined by RAN1.</w:t>
      </w:r>
    </w:p>
    <w:p w14:paraId="270E7FDC" w14:textId="6CB15EC6" w:rsidR="00A91E18" w:rsidRPr="005333B6" w:rsidRDefault="00A91E18" w:rsidP="00A91E18">
      <w:pPr>
        <w:rPr>
          <w:rFonts w:ascii="Times New Roman" w:hAnsi="Times New Roman"/>
          <w:b/>
          <w:bCs/>
          <w:sz w:val="22"/>
        </w:rPr>
      </w:pPr>
      <w:r w:rsidRPr="005333B6">
        <w:rPr>
          <w:rFonts w:ascii="Times New Roman" w:hAnsi="Times New Roman"/>
          <w:b/>
          <w:bCs/>
          <w:sz w:val="22"/>
        </w:rPr>
        <w:t>Proposal 4: RAN2 to discuss how to</w:t>
      </w:r>
      <w:r w:rsidR="005333B6" w:rsidRPr="005333B6">
        <w:rPr>
          <w:rFonts w:ascii="Times New Roman" w:hAnsi="Times New Roman"/>
          <w:b/>
          <w:bCs/>
          <w:sz w:val="22"/>
        </w:rPr>
        <w:t xml:space="preserve"> report remaining validity duration when it does not match the values of GNSS position fix time duration defined by RAN1 based on the current working assumption, or reconsider the working assumption with further input or progress from RAN1.</w:t>
      </w:r>
    </w:p>
    <w:p w14:paraId="0D0DFCF3" w14:textId="77777777" w:rsidR="008E50EE" w:rsidRPr="00D510BC" w:rsidRDefault="008E50EE" w:rsidP="008E50EE">
      <w:pPr>
        <w:outlineLvl w:val="1"/>
        <w:rPr>
          <w:rFonts w:ascii="Times New Roman" w:hAnsi="Times New Roman"/>
          <w:b/>
          <w:bCs/>
          <w:sz w:val="22"/>
          <w:u w:val="single"/>
        </w:rPr>
      </w:pPr>
      <w:r>
        <w:rPr>
          <w:rFonts w:ascii="Times New Roman" w:hAnsi="Times New Roman"/>
          <w:b/>
          <w:bCs/>
          <w:sz w:val="22"/>
          <w:u w:val="single"/>
        </w:rPr>
        <w:t>CONNECTED neighbour cell measurement</w:t>
      </w:r>
    </w:p>
    <w:p w14:paraId="36DEC33D" w14:textId="162A853C" w:rsidR="00886071" w:rsidRDefault="00886071" w:rsidP="00886071">
      <w:pPr>
        <w:rPr>
          <w:rFonts w:ascii="Times New Roman" w:hAnsi="Times New Roman"/>
          <w:sz w:val="22"/>
        </w:rPr>
      </w:pPr>
      <w:r>
        <w:rPr>
          <w:rFonts w:ascii="Times New Roman" w:hAnsi="Times New Roman"/>
          <w:sz w:val="22"/>
        </w:rPr>
        <w:t xml:space="preserve">To avoid unnecessary power consumption and RLF due to GNSS measurement, it was agreed that </w:t>
      </w:r>
      <w:r w:rsidRPr="008E50EE">
        <w:rPr>
          <w:rFonts w:ascii="Times New Roman" w:hAnsi="Times New Roman"/>
          <w:sz w:val="22"/>
        </w:rPr>
        <w:t>RLM is suspended during the GNSS measurement gap while the UE is measuring GNSS.</w:t>
      </w:r>
      <w:r>
        <w:rPr>
          <w:rFonts w:ascii="Times New Roman" w:hAnsi="Times New Roman"/>
          <w:sz w:val="22"/>
        </w:rPr>
        <w:t xml:space="preserve"> However similar issues may occur in other aspects including neighbour cell measurement triggering.</w:t>
      </w:r>
    </w:p>
    <w:p w14:paraId="6CADB357" w14:textId="1AF4C2F2" w:rsidR="008E50EE" w:rsidRPr="003324BF" w:rsidRDefault="008E50EE" w:rsidP="008E50EE">
      <w:pPr>
        <w:rPr>
          <w:rFonts w:ascii="Times New Roman" w:hAnsi="Times New Roman"/>
          <w:sz w:val="22"/>
        </w:rPr>
      </w:pPr>
      <w:r w:rsidRPr="003324BF">
        <w:rPr>
          <w:rFonts w:ascii="Times New Roman" w:hAnsi="Times New Roman"/>
          <w:sz w:val="22"/>
        </w:rPr>
        <w:t xml:space="preserve">In Rel-17, the criteria of triggering neighbour cell measurement in RRC_CONNECTED for NB-IoT is a combination of serving cell RSRP and its variance. That is, if the measured serving cell RSRP is lower than a threshold and its variance compared to a reference RSRP is higher than a threshold, the UE performs neighbour </w:t>
      </w:r>
      <w:r w:rsidRPr="003324BF">
        <w:rPr>
          <w:rFonts w:ascii="Times New Roman" w:hAnsi="Times New Roman"/>
          <w:sz w:val="22"/>
        </w:rPr>
        <w:lastRenderedPageBreak/>
        <w:t>cell measurements.</w:t>
      </w:r>
    </w:p>
    <w:p w14:paraId="5EC6123B" w14:textId="131B3A6E" w:rsidR="008E50EE" w:rsidRDefault="00886071" w:rsidP="008E50EE">
      <w:pPr>
        <w:rPr>
          <w:rFonts w:ascii="Times New Roman" w:hAnsi="Times New Roman"/>
          <w:sz w:val="22"/>
        </w:rPr>
      </w:pPr>
      <w:r>
        <w:rPr>
          <w:rFonts w:ascii="Times New Roman" w:hAnsi="Times New Roman"/>
          <w:sz w:val="22"/>
        </w:rPr>
        <w:t>D</w:t>
      </w:r>
      <w:r w:rsidRPr="003324BF">
        <w:rPr>
          <w:rFonts w:ascii="Times New Roman" w:hAnsi="Times New Roman"/>
          <w:sz w:val="22"/>
        </w:rPr>
        <w:t xml:space="preserve">uring the time duration of </w:t>
      </w:r>
      <w:r w:rsidR="008E50EE" w:rsidRPr="003324BF">
        <w:rPr>
          <w:rFonts w:ascii="Times New Roman" w:hAnsi="Times New Roman"/>
          <w:sz w:val="22"/>
        </w:rPr>
        <w:t xml:space="preserve">GNSS </w:t>
      </w:r>
      <w:r>
        <w:rPr>
          <w:rFonts w:ascii="Times New Roman" w:hAnsi="Times New Roman"/>
          <w:sz w:val="22"/>
        </w:rPr>
        <w:t>measurement</w:t>
      </w:r>
      <w:r w:rsidR="008E50EE" w:rsidRPr="003324BF">
        <w:rPr>
          <w:rFonts w:ascii="Times New Roman" w:hAnsi="Times New Roman"/>
          <w:sz w:val="22"/>
        </w:rPr>
        <w:t xml:space="preserve">, NB-IoT UE will not receive any signal from network including the reference signal for RSRP measurement, and as a result neighbour cell measurement could be triggered with corresponding RF switch. </w:t>
      </w:r>
      <w:r w:rsidR="008E50EE">
        <w:rPr>
          <w:rFonts w:ascii="Times New Roman" w:hAnsi="Times New Roman"/>
          <w:sz w:val="22"/>
        </w:rPr>
        <w:t>T</w:t>
      </w:r>
      <w:r w:rsidR="008E50EE" w:rsidRPr="003324BF">
        <w:rPr>
          <w:rFonts w:ascii="Times New Roman" w:hAnsi="Times New Roman"/>
          <w:sz w:val="22"/>
        </w:rPr>
        <w:t xml:space="preserve">he similar issue could also occur for </w:t>
      </w:r>
      <w:r w:rsidR="008E50EE">
        <w:rPr>
          <w:rFonts w:ascii="Times New Roman" w:hAnsi="Times New Roman"/>
          <w:sz w:val="22"/>
        </w:rPr>
        <w:t>eMTC</w:t>
      </w:r>
      <w:r w:rsidR="008E50EE" w:rsidRPr="003324BF">
        <w:rPr>
          <w:rFonts w:ascii="Times New Roman" w:hAnsi="Times New Roman"/>
          <w:sz w:val="22"/>
        </w:rPr>
        <w:t xml:space="preserve"> UEs configured with measurement objects</w:t>
      </w:r>
      <w:r w:rsidR="008E50EE">
        <w:rPr>
          <w:rFonts w:ascii="Times New Roman" w:hAnsi="Times New Roman"/>
          <w:sz w:val="22"/>
        </w:rPr>
        <w:t xml:space="preserve"> including</w:t>
      </w:r>
      <w:r w:rsidR="008E50EE" w:rsidRPr="003324BF">
        <w:rPr>
          <w:rFonts w:ascii="Times New Roman" w:hAnsi="Times New Roman"/>
          <w:sz w:val="22"/>
        </w:rPr>
        <w:t xml:space="preserve"> events regarding serving cell RSRP are configured.</w:t>
      </w:r>
    </w:p>
    <w:p w14:paraId="6FB64490" w14:textId="18816F5A" w:rsidR="008E50EE" w:rsidRPr="003324BF" w:rsidRDefault="008E50EE" w:rsidP="008E50EE">
      <w:pPr>
        <w:rPr>
          <w:rFonts w:ascii="Times New Roman" w:hAnsi="Times New Roman"/>
          <w:b/>
          <w:bCs/>
          <w:sz w:val="22"/>
        </w:rPr>
      </w:pPr>
      <w:r w:rsidRPr="003324BF">
        <w:rPr>
          <w:rFonts w:ascii="Times New Roman" w:hAnsi="Times New Roman"/>
          <w:b/>
          <w:bCs/>
          <w:sz w:val="22"/>
        </w:rPr>
        <w:t xml:space="preserve">Observation </w:t>
      </w:r>
      <w:r w:rsidR="00886071">
        <w:rPr>
          <w:rFonts w:ascii="Times New Roman" w:hAnsi="Times New Roman"/>
          <w:b/>
          <w:bCs/>
          <w:sz w:val="22"/>
        </w:rPr>
        <w:t>6</w:t>
      </w:r>
      <w:r w:rsidRPr="003324BF">
        <w:rPr>
          <w:rFonts w:ascii="Times New Roman" w:hAnsi="Times New Roman"/>
          <w:b/>
          <w:bCs/>
          <w:sz w:val="22"/>
        </w:rPr>
        <w:t xml:space="preserve">: </w:t>
      </w:r>
      <w:r w:rsidR="00886071" w:rsidRPr="00886071">
        <w:rPr>
          <w:rFonts w:ascii="Times New Roman" w:hAnsi="Times New Roman"/>
          <w:b/>
          <w:bCs/>
          <w:sz w:val="22"/>
        </w:rPr>
        <w:t>During the time duration of GNSS measurement,</w:t>
      </w:r>
      <w:r w:rsidRPr="00D510BC">
        <w:rPr>
          <w:rFonts w:ascii="Times New Roman" w:hAnsi="Times New Roman"/>
          <w:b/>
          <w:bCs/>
          <w:sz w:val="22"/>
        </w:rPr>
        <w:t xml:space="preserve"> </w:t>
      </w:r>
      <w:r w:rsidRPr="003324BF">
        <w:rPr>
          <w:rFonts w:ascii="Times New Roman" w:hAnsi="Times New Roman"/>
          <w:b/>
          <w:bCs/>
          <w:sz w:val="22"/>
        </w:rPr>
        <w:t>unnecessary neighbour cell measurement in RRC_CONNECTED could be triggered after the</w:t>
      </w:r>
      <w:r>
        <w:rPr>
          <w:rFonts w:ascii="Times New Roman" w:hAnsi="Times New Roman"/>
          <w:b/>
          <w:bCs/>
          <w:sz w:val="22"/>
        </w:rPr>
        <w:t xml:space="preserve"> beginning of the</w:t>
      </w:r>
      <w:r w:rsidRPr="003324BF">
        <w:rPr>
          <w:rFonts w:ascii="Times New Roman" w:hAnsi="Times New Roman"/>
          <w:b/>
          <w:bCs/>
          <w:sz w:val="22"/>
        </w:rPr>
        <w:t xml:space="preserve"> gap.</w:t>
      </w:r>
    </w:p>
    <w:p w14:paraId="17010F6E" w14:textId="02F7FE35" w:rsidR="008E50EE" w:rsidRPr="00886071" w:rsidRDefault="008E50EE" w:rsidP="00886071">
      <w:pPr>
        <w:rPr>
          <w:rFonts w:ascii="Times New Roman" w:hAnsi="Times New Roman"/>
          <w:sz w:val="22"/>
        </w:rPr>
      </w:pPr>
      <w:r w:rsidRPr="00D22866">
        <w:rPr>
          <w:rFonts w:ascii="Times New Roman" w:hAnsi="Times New Roman" w:hint="eastAsia"/>
          <w:sz w:val="22"/>
        </w:rPr>
        <w:t>T</w:t>
      </w:r>
      <w:r w:rsidRPr="00D22866">
        <w:rPr>
          <w:rFonts w:ascii="Times New Roman" w:hAnsi="Times New Roman"/>
          <w:sz w:val="22"/>
        </w:rPr>
        <w:t xml:space="preserve">o avoid unnecessary </w:t>
      </w:r>
      <w:r w:rsidRPr="00B13582">
        <w:rPr>
          <w:rFonts w:ascii="Times New Roman" w:hAnsi="Times New Roman"/>
          <w:sz w:val="22"/>
        </w:rPr>
        <w:t>neighbour cell measurement</w:t>
      </w:r>
      <w:r w:rsidRPr="00D22866">
        <w:rPr>
          <w:rFonts w:ascii="Times New Roman" w:hAnsi="Times New Roman"/>
          <w:sz w:val="22"/>
        </w:rPr>
        <w:t xml:space="preserve"> </w:t>
      </w:r>
      <w:r>
        <w:rPr>
          <w:rFonts w:ascii="Times New Roman" w:hAnsi="Times New Roman"/>
          <w:sz w:val="22"/>
        </w:rPr>
        <w:t xml:space="preserve">or report </w:t>
      </w:r>
      <w:r w:rsidR="00886071">
        <w:rPr>
          <w:rFonts w:ascii="Times New Roman" w:hAnsi="Times New Roman"/>
          <w:sz w:val="22"/>
        </w:rPr>
        <w:t>d</w:t>
      </w:r>
      <w:r w:rsidR="00886071" w:rsidRPr="00886071">
        <w:rPr>
          <w:rFonts w:ascii="Times New Roman" w:hAnsi="Times New Roman"/>
          <w:sz w:val="22"/>
        </w:rPr>
        <w:t xml:space="preserve">uring the time duration of GNSS measurement, </w:t>
      </w:r>
      <w:r w:rsidR="00886071">
        <w:rPr>
          <w:rFonts w:ascii="Times New Roman" w:hAnsi="Times New Roman"/>
          <w:sz w:val="22"/>
        </w:rPr>
        <w:t>it may be also necessary to d</w:t>
      </w:r>
      <w:r w:rsidRPr="00886071">
        <w:rPr>
          <w:rFonts w:ascii="Times New Roman" w:hAnsi="Times New Roman"/>
          <w:sz w:val="22"/>
        </w:rPr>
        <w:t xml:space="preserve">isable the measurements to the serving cell </w:t>
      </w:r>
      <w:r w:rsidR="00886071" w:rsidRPr="00886071">
        <w:rPr>
          <w:rFonts w:ascii="Times New Roman" w:hAnsi="Times New Roman"/>
          <w:sz w:val="22"/>
        </w:rPr>
        <w:t xml:space="preserve">or the triggering of neighbour cell measurement (for NB-IoT) or measurement report (for eMTC) at the beginning </w:t>
      </w:r>
      <w:r w:rsidRPr="00886071">
        <w:rPr>
          <w:rFonts w:ascii="Times New Roman" w:hAnsi="Times New Roman"/>
          <w:sz w:val="22"/>
        </w:rPr>
        <w:t xml:space="preserve">the </w:t>
      </w:r>
      <w:r w:rsidR="00886071" w:rsidRPr="00886071">
        <w:rPr>
          <w:rFonts w:ascii="Times New Roman" w:hAnsi="Times New Roman"/>
          <w:sz w:val="22"/>
        </w:rPr>
        <w:t>GNSS measurement</w:t>
      </w:r>
      <w:r w:rsidRPr="00886071">
        <w:rPr>
          <w:rFonts w:ascii="Times New Roman" w:hAnsi="Times New Roman"/>
          <w:sz w:val="22"/>
        </w:rPr>
        <w:t>.</w:t>
      </w:r>
    </w:p>
    <w:p w14:paraId="444D459D" w14:textId="1CC6D6CC" w:rsidR="008E50EE" w:rsidRPr="00D22866" w:rsidRDefault="008E50EE" w:rsidP="008E50EE">
      <w:pPr>
        <w:rPr>
          <w:rFonts w:ascii="Times New Roman" w:hAnsi="Times New Roman"/>
          <w:b/>
          <w:bCs/>
          <w:sz w:val="22"/>
        </w:rPr>
      </w:pPr>
      <w:r w:rsidRPr="00D22866">
        <w:rPr>
          <w:rFonts w:ascii="Times New Roman" w:hAnsi="Times New Roman" w:hint="eastAsia"/>
          <w:b/>
          <w:bCs/>
          <w:sz w:val="22"/>
        </w:rPr>
        <w:t>P</w:t>
      </w:r>
      <w:r w:rsidRPr="00D22866">
        <w:rPr>
          <w:rFonts w:ascii="Times New Roman" w:hAnsi="Times New Roman"/>
          <w:b/>
          <w:bCs/>
          <w:sz w:val="22"/>
        </w:rPr>
        <w:t xml:space="preserve">roposal </w:t>
      </w:r>
      <w:r w:rsidR="00886071">
        <w:rPr>
          <w:rFonts w:ascii="Times New Roman" w:hAnsi="Times New Roman"/>
          <w:b/>
          <w:bCs/>
          <w:sz w:val="22"/>
        </w:rPr>
        <w:t>5</w:t>
      </w:r>
      <w:r w:rsidRPr="00D22866">
        <w:rPr>
          <w:rFonts w:ascii="Times New Roman" w:hAnsi="Times New Roman"/>
          <w:b/>
          <w:bCs/>
          <w:sz w:val="22"/>
        </w:rPr>
        <w:t xml:space="preserve">: RAN2 to consider </w:t>
      </w:r>
      <w:r w:rsidR="00886071">
        <w:rPr>
          <w:rFonts w:ascii="Times New Roman" w:hAnsi="Times New Roman"/>
          <w:b/>
          <w:bCs/>
          <w:sz w:val="22"/>
        </w:rPr>
        <w:t>solution</w:t>
      </w:r>
      <w:r w:rsidRPr="00D22866">
        <w:rPr>
          <w:rFonts w:ascii="Times New Roman" w:hAnsi="Times New Roman"/>
          <w:b/>
          <w:bCs/>
          <w:sz w:val="22"/>
        </w:rPr>
        <w:t xml:space="preserve">s to avoid unnecessary </w:t>
      </w:r>
      <w:r w:rsidRPr="00B13582">
        <w:rPr>
          <w:rFonts w:ascii="Times New Roman" w:hAnsi="Times New Roman"/>
          <w:b/>
          <w:bCs/>
          <w:sz w:val="22"/>
        </w:rPr>
        <w:t>neighbour cell measurement</w:t>
      </w:r>
      <w:r w:rsidRPr="00D22866">
        <w:rPr>
          <w:rFonts w:ascii="Times New Roman" w:hAnsi="Times New Roman"/>
          <w:b/>
          <w:bCs/>
          <w:sz w:val="22"/>
        </w:rPr>
        <w:t xml:space="preserve"> </w:t>
      </w:r>
      <w:r w:rsidR="00886071" w:rsidRPr="00886071">
        <w:rPr>
          <w:rFonts w:ascii="Times New Roman" w:hAnsi="Times New Roman"/>
          <w:b/>
          <w:bCs/>
          <w:sz w:val="22"/>
        </w:rPr>
        <w:t>during the time duration of GNSS measurement</w:t>
      </w:r>
      <w:r w:rsidRPr="00D22866">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4C8D5933" w:rsidR="00A90536" w:rsidRPr="00EA11CC" w:rsidRDefault="00886071" w:rsidP="003601EB">
      <w:pPr>
        <w:rPr>
          <w:rFonts w:ascii="Times New Roman" w:hAnsi="Times New Roman"/>
          <w:sz w:val="22"/>
        </w:rPr>
      </w:pPr>
      <w:r w:rsidRPr="00886071">
        <w:rPr>
          <w:rFonts w:ascii="Times New Roman" w:hAnsi="Times New Roman"/>
          <w:sz w:val="22"/>
        </w:rPr>
        <w:t>In this contribution we further discuss the open issues of supporting GNSS operation in RRC_CONNECTED based on the</w:t>
      </w:r>
      <w:r>
        <w:rPr>
          <w:rFonts w:ascii="Times New Roman" w:hAnsi="Times New Roman"/>
          <w:sz w:val="22"/>
        </w:rPr>
        <w:t xml:space="preserve"> latest</w:t>
      </w:r>
      <w:r w:rsidRPr="00886071">
        <w:rPr>
          <w:rFonts w:ascii="Times New Roman" w:hAnsi="Times New Roman"/>
          <w:sz w:val="22"/>
        </w:rPr>
        <w:t xml:space="preserve"> </w:t>
      </w:r>
      <w:r>
        <w:rPr>
          <w:rFonts w:ascii="Times New Roman" w:hAnsi="Times New Roman"/>
          <w:sz w:val="22"/>
        </w:rPr>
        <w:t>RAN2 and RAN1</w:t>
      </w:r>
      <w:r w:rsidRPr="00886071">
        <w:rPr>
          <w:rFonts w:ascii="Times New Roman" w:hAnsi="Times New Roman"/>
          <w:sz w:val="22"/>
        </w:rPr>
        <w:t xml:space="preserve"> agreements.</w:t>
      </w:r>
      <w:r w:rsidR="00160536" w:rsidRPr="00EA11CC">
        <w:rPr>
          <w:rFonts w:ascii="Times New Roman" w:hAnsi="Times New Roman"/>
          <w:sz w:val="22"/>
        </w:rPr>
        <w:t xml:space="preserve"> T</w:t>
      </w:r>
      <w:r w:rsidR="00513357" w:rsidRPr="00EA11CC">
        <w:rPr>
          <w:rFonts w:ascii="Times New Roman" w:hAnsi="Times New Roman"/>
          <w:sz w:val="22"/>
        </w:rPr>
        <w:t>he following</w:t>
      </w:r>
      <w:r w:rsidR="007A72BF" w:rsidRPr="00EA11CC">
        <w:rPr>
          <w:rFonts w:ascii="Times New Roman" w:hAnsi="Times New Roman"/>
          <w:sz w:val="22"/>
        </w:rPr>
        <w:t xml:space="preserve"> </w:t>
      </w:r>
      <w:r w:rsidR="007A72BF" w:rsidRPr="00EA11CC">
        <w:rPr>
          <w:rFonts w:ascii="Times New Roman" w:hAnsi="Times New Roman" w:hint="eastAsia"/>
          <w:sz w:val="22"/>
        </w:rPr>
        <w:t>o</w:t>
      </w:r>
      <w:r w:rsidR="007A72BF" w:rsidRPr="00EA11CC">
        <w:rPr>
          <w:rFonts w:ascii="Times New Roman" w:hAnsi="Times New Roman"/>
          <w:sz w:val="22"/>
        </w:rPr>
        <w:t>b</w:t>
      </w:r>
      <w:r w:rsidR="007A72BF" w:rsidRPr="00EA11CC">
        <w:rPr>
          <w:rFonts w:ascii="Times New Roman" w:hAnsi="Times New Roman" w:hint="eastAsia"/>
          <w:sz w:val="22"/>
        </w:rPr>
        <w:t>servation</w:t>
      </w:r>
      <w:r w:rsidR="007A72BF" w:rsidRPr="00EA11CC">
        <w:rPr>
          <w:rFonts w:ascii="Times New Roman" w:hAnsi="Times New Roman"/>
          <w:sz w:val="22"/>
        </w:rPr>
        <w:t xml:space="preserve"> </w:t>
      </w:r>
      <w:r w:rsidR="00BE7260" w:rsidRPr="00EA11CC">
        <w:rPr>
          <w:rFonts w:ascii="Times New Roman" w:hAnsi="Times New Roman"/>
          <w:sz w:val="22"/>
        </w:rPr>
        <w:t>are</w:t>
      </w:r>
      <w:r w:rsidR="00513357" w:rsidRPr="00EA11CC">
        <w:rPr>
          <w:rFonts w:ascii="Times New Roman" w:hAnsi="Times New Roman"/>
          <w:sz w:val="22"/>
        </w:rPr>
        <w:t xml:space="preserve"> given</w:t>
      </w:r>
      <w:r w:rsidR="00A90536" w:rsidRPr="00EA11CC">
        <w:rPr>
          <w:rFonts w:ascii="Times New Roman" w:hAnsi="Times New Roman"/>
          <w:sz w:val="22"/>
        </w:rPr>
        <w:t>:</w:t>
      </w:r>
    </w:p>
    <w:p w14:paraId="7D9EEBEB" w14:textId="77777777" w:rsidR="00886071" w:rsidRPr="004367B4" w:rsidRDefault="00886071" w:rsidP="00886071">
      <w:pPr>
        <w:rPr>
          <w:rFonts w:ascii="Times New Roman" w:hAnsi="Times New Roman"/>
          <w:b/>
          <w:bCs/>
          <w:sz w:val="22"/>
        </w:rPr>
      </w:pPr>
      <w:r w:rsidRPr="004367B4">
        <w:rPr>
          <w:rFonts w:ascii="Times New Roman" w:hAnsi="Times New Roman" w:hint="eastAsia"/>
          <w:b/>
          <w:bCs/>
          <w:sz w:val="22"/>
        </w:rPr>
        <w:t>O</w:t>
      </w:r>
      <w:r w:rsidRPr="004367B4">
        <w:rPr>
          <w:rFonts w:ascii="Times New Roman" w:hAnsi="Times New Roman"/>
          <w:b/>
          <w:bCs/>
          <w:sz w:val="22"/>
        </w:rPr>
        <w:t>bservation 1: Based on current agreements, UE cannot stay in RRC_CONNECTED state when current GNSS position becomes out-of-date if the duration for the GNSS measurement gap is NOT configured by eNB.</w:t>
      </w:r>
    </w:p>
    <w:p w14:paraId="54CD97B2" w14:textId="77777777" w:rsidR="00886071" w:rsidRPr="005D343B" w:rsidRDefault="00886071" w:rsidP="00886071">
      <w:pPr>
        <w:rPr>
          <w:rFonts w:ascii="Times New Roman" w:hAnsi="Times New Roman"/>
          <w:b/>
          <w:bCs/>
          <w:sz w:val="22"/>
        </w:rPr>
      </w:pPr>
      <w:r w:rsidRPr="005D343B">
        <w:rPr>
          <w:rFonts w:ascii="Times New Roman" w:hAnsi="Times New Roman" w:hint="eastAsia"/>
          <w:b/>
          <w:bCs/>
          <w:sz w:val="22"/>
        </w:rPr>
        <w:t>O</w:t>
      </w:r>
      <w:r w:rsidRPr="005D343B">
        <w:rPr>
          <w:rFonts w:ascii="Times New Roman" w:hAnsi="Times New Roman"/>
          <w:b/>
          <w:bCs/>
          <w:sz w:val="22"/>
        </w:rPr>
        <w:t xml:space="preserve">bservation 2: If the end of the duration for the GNSS measurement gap is late than the end of the latest reported GNSS position fix time duration, the new GNSS measurement </w:t>
      </w:r>
      <w:r>
        <w:rPr>
          <w:rFonts w:ascii="Times New Roman" w:hAnsi="Times New Roman"/>
          <w:b/>
          <w:bCs/>
          <w:sz w:val="22"/>
        </w:rPr>
        <w:t>can</w:t>
      </w:r>
      <w:r w:rsidRPr="005D343B">
        <w:rPr>
          <w:rFonts w:ascii="Times New Roman" w:hAnsi="Times New Roman"/>
          <w:b/>
          <w:bCs/>
          <w:sz w:val="22"/>
        </w:rPr>
        <w:t xml:space="preserve"> be started before, upon or after the current GNSS validity duration expiry.</w:t>
      </w:r>
    </w:p>
    <w:p w14:paraId="6E417548" w14:textId="77777777" w:rsidR="00886071" w:rsidRPr="005D343B" w:rsidRDefault="00886071" w:rsidP="00886071">
      <w:pPr>
        <w:rPr>
          <w:rFonts w:ascii="Times New Roman" w:hAnsi="Times New Roman"/>
          <w:b/>
          <w:bCs/>
          <w:sz w:val="22"/>
        </w:rPr>
      </w:pPr>
      <w:r w:rsidRPr="005D343B">
        <w:rPr>
          <w:rFonts w:ascii="Times New Roman" w:hAnsi="Times New Roman" w:hint="eastAsia"/>
          <w:b/>
          <w:bCs/>
          <w:sz w:val="22"/>
        </w:rPr>
        <w:t>O</w:t>
      </w:r>
      <w:r w:rsidRPr="005D343B">
        <w:rPr>
          <w:rFonts w:ascii="Times New Roman" w:hAnsi="Times New Roman"/>
          <w:b/>
          <w:bCs/>
          <w:sz w:val="22"/>
        </w:rPr>
        <w:t>bservation 3: If the end of the duration for the GNSS measurement gap is NO late than the end of the latest reported GNSS position fix time duration, the new GNSS measurement shall be started BEFORE the current GNSS validity duration expiry.</w:t>
      </w:r>
    </w:p>
    <w:p w14:paraId="2CFABD36" w14:textId="77777777" w:rsidR="00886071" w:rsidRPr="003C6484" w:rsidRDefault="00886071" w:rsidP="00886071">
      <w:pPr>
        <w:rPr>
          <w:rFonts w:ascii="Times New Roman" w:hAnsi="Times New Roman"/>
          <w:b/>
          <w:bCs/>
          <w:sz w:val="22"/>
        </w:rPr>
      </w:pPr>
      <w:r w:rsidRPr="003C6484">
        <w:rPr>
          <w:rFonts w:ascii="Times New Roman" w:hAnsi="Times New Roman" w:hint="eastAsia"/>
          <w:b/>
          <w:bCs/>
          <w:sz w:val="22"/>
        </w:rPr>
        <w:t>O</w:t>
      </w:r>
      <w:r w:rsidRPr="003C6484">
        <w:rPr>
          <w:rFonts w:ascii="Times New Roman" w:hAnsi="Times New Roman"/>
          <w:b/>
          <w:bCs/>
          <w:sz w:val="22"/>
        </w:rPr>
        <w:t>bservation 4: The agreement “For a UEs that cannot acquire system information and GNSS position at the same time, acquisition of SIB31 may be postponed until GNSS measurement is completed if the UE cannot complete acquisition of SIB31 before the start of GNSS measurement gap” does not forbid UE to re-acquire SIB31 by implementation before the start of GNSS measurement gap.</w:t>
      </w:r>
    </w:p>
    <w:p w14:paraId="74DAD57F" w14:textId="77777777" w:rsidR="00886071" w:rsidRPr="005333B6" w:rsidRDefault="00886071" w:rsidP="00886071">
      <w:pPr>
        <w:rPr>
          <w:rFonts w:ascii="Times New Roman" w:hAnsi="Times New Roman"/>
          <w:b/>
          <w:bCs/>
          <w:sz w:val="22"/>
        </w:rPr>
      </w:pPr>
      <w:r w:rsidRPr="005333B6">
        <w:rPr>
          <w:rFonts w:ascii="Times New Roman" w:hAnsi="Times New Roman"/>
          <w:b/>
          <w:bCs/>
          <w:sz w:val="22"/>
        </w:rPr>
        <w:t>Observation 5: The remaining validity duration when UE reports may not match the values of GNSS position fix time duration defined by RAN1.</w:t>
      </w:r>
    </w:p>
    <w:p w14:paraId="710A7FD5" w14:textId="77777777" w:rsidR="00886071" w:rsidRPr="003324BF" w:rsidRDefault="00886071" w:rsidP="00886071">
      <w:pPr>
        <w:rPr>
          <w:rFonts w:ascii="Times New Roman" w:hAnsi="Times New Roman"/>
          <w:b/>
          <w:bCs/>
          <w:sz w:val="22"/>
        </w:rPr>
      </w:pPr>
      <w:r w:rsidRPr="003324BF">
        <w:rPr>
          <w:rFonts w:ascii="Times New Roman" w:hAnsi="Times New Roman"/>
          <w:b/>
          <w:bCs/>
          <w:sz w:val="22"/>
        </w:rPr>
        <w:t xml:space="preserve">Observation </w:t>
      </w:r>
      <w:r>
        <w:rPr>
          <w:rFonts w:ascii="Times New Roman" w:hAnsi="Times New Roman"/>
          <w:b/>
          <w:bCs/>
          <w:sz w:val="22"/>
        </w:rPr>
        <w:t>6</w:t>
      </w:r>
      <w:r w:rsidRPr="003324BF">
        <w:rPr>
          <w:rFonts w:ascii="Times New Roman" w:hAnsi="Times New Roman"/>
          <w:b/>
          <w:bCs/>
          <w:sz w:val="22"/>
        </w:rPr>
        <w:t xml:space="preserve">: </w:t>
      </w:r>
      <w:r w:rsidRPr="00886071">
        <w:rPr>
          <w:rFonts w:ascii="Times New Roman" w:hAnsi="Times New Roman"/>
          <w:b/>
          <w:bCs/>
          <w:sz w:val="22"/>
        </w:rPr>
        <w:t>During the time duration of GNSS measurement,</w:t>
      </w:r>
      <w:r w:rsidRPr="00D510BC">
        <w:rPr>
          <w:rFonts w:ascii="Times New Roman" w:hAnsi="Times New Roman"/>
          <w:b/>
          <w:bCs/>
          <w:sz w:val="22"/>
        </w:rPr>
        <w:t xml:space="preserve"> </w:t>
      </w:r>
      <w:r w:rsidRPr="003324BF">
        <w:rPr>
          <w:rFonts w:ascii="Times New Roman" w:hAnsi="Times New Roman"/>
          <w:b/>
          <w:bCs/>
          <w:sz w:val="22"/>
        </w:rPr>
        <w:t>unnecessary neighbour cell measurement in RRC_CONNECTED could be triggered after the</w:t>
      </w:r>
      <w:r>
        <w:rPr>
          <w:rFonts w:ascii="Times New Roman" w:hAnsi="Times New Roman"/>
          <w:b/>
          <w:bCs/>
          <w:sz w:val="22"/>
        </w:rPr>
        <w:t xml:space="preserve"> beginning of the</w:t>
      </w:r>
      <w:r w:rsidRPr="003324BF">
        <w:rPr>
          <w:rFonts w:ascii="Times New Roman" w:hAnsi="Times New Roman"/>
          <w:b/>
          <w:bCs/>
          <w:sz w:val="22"/>
        </w:rPr>
        <w:t xml:space="preserve"> gap.</w:t>
      </w:r>
    </w:p>
    <w:p w14:paraId="5FC8578B" w14:textId="43B55714" w:rsidR="000E18AA" w:rsidRPr="00EA11CC" w:rsidRDefault="000E18AA" w:rsidP="003601EB">
      <w:pPr>
        <w:rPr>
          <w:rFonts w:ascii="Times New Roman" w:hAnsi="Times New Roman"/>
          <w:sz w:val="22"/>
        </w:rPr>
      </w:pPr>
      <w:r w:rsidRPr="00EA11CC">
        <w:rPr>
          <w:rFonts w:ascii="Times New Roman" w:hAnsi="Times New Roman"/>
          <w:sz w:val="22"/>
        </w:rPr>
        <w:t>And we propose:</w:t>
      </w:r>
    </w:p>
    <w:p w14:paraId="6E475E9B" w14:textId="77777777" w:rsidR="00886071" w:rsidRDefault="00886071" w:rsidP="00886071">
      <w:pPr>
        <w:rPr>
          <w:rFonts w:ascii="Times New Roman" w:hAnsi="Times New Roman"/>
          <w:b/>
          <w:bCs/>
          <w:sz w:val="22"/>
        </w:rPr>
      </w:pPr>
      <w:r w:rsidRPr="00577A30">
        <w:rPr>
          <w:rFonts w:ascii="Times New Roman" w:hAnsi="Times New Roman" w:hint="eastAsia"/>
          <w:b/>
          <w:bCs/>
          <w:sz w:val="22"/>
        </w:rPr>
        <w:t>P</w:t>
      </w:r>
      <w:r w:rsidRPr="00577A30">
        <w:rPr>
          <w:rFonts w:ascii="Times New Roman" w:hAnsi="Times New Roman"/>
          <w:b/>
          <w:bCs/>
          <w:sz w:val="22"/>
        </w:rPr>
        <w:t xml:space="preserve">roposal 1: The start timing of the new GNSS measurement in a GNSS measurement gap depends on the duration of the GNSS measurement gap: </w:t>
      </w:r>
    </w:p>
    <w:p w14:paraId="43054F94" w14:textId="77777777" w:rsidR="00886071" w:rsidRPr="00577A30" w:rsidRDefault="00886071" w:rsidP="00886071">
      <w:pPr>
        <w:pStyle w:val="a6"/>
        <w:numPr>
          <w:ilvl w:val="0"/>
          <w:numId w:val="20"/>
        </w:numPr>
        <w:spacing w:after="0"/>
        <w:ind w:firstLineChars="0"/>
        <w:rPr>
          <w:b/>
          <w:bCs/>
          <w:sz w:val="22"/>
        </w:rPr>
      </w:pPr>
      <w:r w:rsidRPr="00577A30">
        <w:rPr>
          <w:b/>
          <w:bCs/>
          <w:sz w:val="22"/>
        </w:rPr>
        <w:t>if the end of the GNSS measurement gap duration is late than the current GNSS validity duration expiry, the new GNSS measurement can be started before, upon or after the current GNSS validity duration expiry;</w:t>
      </w:r>
    </w:p>
    <w:p w14:paraId="3DCAB091" w14:textId="77777777" w:rsidR="00886071" w:rsidRPr="00577A30" w:rsidRDefault="00886071" w:rsidP="00886071">
      <w:pPr>
        <w:pStyle w:val="a6"/>
        <w:numPr>
          <w:ilvl w:val="0"/>
          <w:numId w:val="20"/>
        </w:numPr>
        <w:spacing w:after="0"/>
        <w:ind w:firstLineChars="0"/>
        <w:rPr>
          <w:b/>
          <w:bCs/>
          <w:sz w:val="22"/>
          <w:lang w:val="en-US"/>
        </w:rPr>
      </w:pPr>
      <w:r w:rsidRPr="00577A30">
        <w:rPr>
          <w:b/>
          <w:bCs/>
          <w:sz w:val="22"/>
        </w:rPr>
        <w:t>else the new GNSS measurement shall be started BEFORE the current GNSS validity duration expiry.</w:t>
      </w:r>
    </w:p>
    <w:p w14:paraId="23E46F50" w14:textId="77777777" w:rsidR="00886071" w:rsidRPr="00C262BC" w:rsidRDefault="00886071" w:rsidP="00886071">
      <w:pPr>
        <w:rPr>
          <w:rFonts w:ascii="Times New Roman" w:hAnsi="Times New Roman"/>
          <w:b/>
          <w:bCs/>
          <w:sz w:val="22"/>
        </w:rPr>
      </w:pPr>
      <w:r w:rsidRPr="00C262BC">
        <w:rPr>
          <w:rFonts w:ascii="Times New Roman" w:hAnsi="Times New Roman"/>
          <w:b/>
          <w:bCs/>
          <w:sz w:val="22"/>
        </w:rPr>
        <w:t>Proposal 2: UE can re-acquire SIB31 by implementation if UE can complete acquisition of SIB31 before the start of GNSS measurement gap.</w:t>
      </w:r>
    </w:p>
    <w:p w14:paraId="0D8F123A" w14:textId="77777777" w:rsidR="00886071" w:rsidRPr="00C262BC" w:rsidRDefault="00886071" w:rsidP="00886071">
      <w:pPr>
        <w:rPr>
          <w:rFonts w:ascii="Times New Roman" w:hAnsi="Times New Roman"/>
          <w:b/>
          <w:bCs/>
          <w:sz w:val="22"/>
        </w:rPr>
      </w:pPr>
      <w:r w:rsidRPr="00C262BC">
        <w:rPr>
          <w:rFonts w:ascii="Times New Roman" w:hAnsi="Times New Roman"/>
          <w:b/>
          <w:bCs/>
          <w:sz w:val="22"/>
        </w:rPr>
        <w:t>Proposal 3: UE can autonomously reacquire GNSS during inactive state of C-DRX.</w:t>
      </w:r>
    </w:p>
    <w:p w14:paraId="64A91273" w14:textId="77777777" w:rsidR="00886071" w:rsidRDefault="00886071" w:rsidP="00886071">
      <w:pPr>
        <w:rPr>
          <w:rFonts w:ascii="Times New Roman" w:hAnsi="Times New Roman"/>
          <w:b/>
          <w:bCs/>
          <w:sz w:val="22"/>
        </w:rPr>
      </w:pPr>
      <w:r w:rsidRPr="005333B6">
        <w:rPr>
          <w:rFonts w:ascii="Times New Roman" w:hAnsi="Times New Roman"/>
          <w:b/>
          <w:bCs/>
          <w:sz w:val="22"/>
        </w:rPr>
        <w:t xml:space="preserve">Proposal 4: RAN2 to discuss how to report remaining validity duration when it does not match the values </w:t>
      </w:r>
      <w:r w:rsidRPr="005333B6">
        <w:rPr>
          <w:rFonts w:ascii="Times New Roman" w:hAnsi="Times New Roman"/>
          <w:b/>
          <w:bCs/>
          <w:sz w:val="22"/>
        </w:rPr>
        <w:lastRenderedPageBreak/>
        <w:t>of GNSS position fix time duration defined by RAN1 based on the current working assumption, or reconsider the working assumption with further input or progress from RAN1.</w:t>
      </w:r>
      <w:r w:rsidRPr="00886071">
        <w:rPr>
          <w:rFonts w:ascii="Times New Roman" w:hAnsi="Times New Roman" w:hint="eastAsia"/>
          <w:b/>
          <w:bCs/>
          <w:sz w:val="22"/>
        </w:rPr>
        <w:t xml:space="preserve"> </w:t>
      </w:r>
    </w:p>
    <w:p w14:paraId="6EDD7530" w14:textId="4535A7B5" w:rsidR="00B13582" w:rsidRPr="00886071" w:rsidRDefault="00886071" w:rsidP="00886071">
      <w:pPr>
        <w:rPr>
          <w:rFonts w:ascii="Times New Roman" w:hAnsi="Times New Roman"/>
          <w:b/>
          <w:bCs/>
          <w:sz w:val="22"/>
        </w:rPr>
      </w:pPr>
      <w:r w:rsidRPr="00D22866">
        <w:rPr>
          <w:rFonts w:ascii="Times New Roman" w:hAnsi="Times New Roman" w:hint="eastAsia"/>
          <w:b/>
          <w:bCs/>
          <w:sz w:val="22"/>
        </w:rPr>
        <w:t>P</w:t>
      </w:r>
      <w:r w:rsidRPr="00D22866">
        <w:rPr>
          <w:rFonts w:ascii="Times New Roman" w:hAnsi="Times New Roman"/>
          <w:b/>
          <w:bCs/>
          <w:sz w:val="22"/>
        </w:rPr>
        <w:t xml:space="preserve">roposal </w:t>
      </w:r>
      <w:r>
        <w:rPr>
          <w:rFonts w:ascii="Times New Roman" w:hAnsi="Times New Roman"/>
          <w:b/>
          <w:bCs/>
          <w:sz w:val="22"/>
        </w:rPr>
        <w:t>5</w:t>
      </w:r>
      <w:r w:rsidRPr="00D22866">
        <w:rPr>
          <w:rFonts w:ascii="Times New Roman" w:hAnsi="Times New Roman"/>
          <w:b/>
          <w:bCs/>
          <w:sz w:val="22"/>
        </w:rPr>
        <w:t xml:space="preserve">: RAN2 to consider </w:t>
      </w:r>
      <w:r>
        <w:rPr>
          <w:rFonts w:ascii="Times New Roman" w:hAnsi="Times New Roman"/>
          <w:b/>
          <w:bCs/>
          <w:sz w:val="22"/>
        </w:rPr>
        <w:t>solution</w:t>
      </w:r>
      <w:r w:rsidRPr="00D22866">
        <w:rPr>
          <w:rFonts w:ascii="Times New Roman" w:hAnsi="Times New Roman"/>
          <w:b/>
          <w:bCs/>
          <w:sz w:val="22"/>
        </w:rPr>
        <w:t xml:space="preserve">s to avoid unnecessary </w:t>
      </w:r>
      <w:r w:rsidRPr="00B13582">
        <w:rPr>
          <w:rFonts w:ascii="Times New Roman" w:hAnsi="Times New Roman"/>
          <w:b/>
          <w:bCs/>
          <w:sz w:val="22"/>
        </w:rPr>
        <w:t>neighbour cell measurement</w:t>
      </w:r>
      <w:r w:rsidRPr="00D22866">
        <w:rPr>
          <w:rFonts w:ascii="Times New Roman" w:hAnsi="Times New Roman"/>
          <w:b/>
          <w:bCs/>
          <w:sz w:val="22"/>
        </w:rPr>
        <w:t xml:space="preserve"> </w:t>
      </w:r>
      <w:r w:rsidRPr="00886071">
        <w:rPr>
          <w:rFonts w:ascii="Times New Roman" w:hAnsi="Times New Roman"/>
          <w:b/>
          <w:bCs/>
          <w:sz w:val="22"/>
        </w:rPr>
        <w:t>during the time duration of GNSS measurement</w:t>
      </w:r>
      <w:r w:rsidRPr="00D22866">
        <w:rPr>
          <w:rFonts w:ascii="Times New Roman" w:hAnsi="Times New Roman"/>
          <w:b/>
          <w:bCs/>
          <w:sz w:val="22"/>
        </w:rPr>
        <w:t>.</w:t>
      </w:r>
    </w:p>
    <w:sectPr w:rsidR="00B13582" w:rsidRPr="0088607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4AD39" w14:textId="77777777" w:rsidR="00716EFE" w:rsidRDefault="00716EFE">
      <w:r>
        <w:separator/>
      </w:r>
    </w:p>
  </w:endnote>
  <w:endnote w:type="continuationSeparator" w:id="0">
    <w:p w14:paraId="5F293F0B" w14:textId="77777777" w:rsidR="00716EFE" w:rsidRDefault="0071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97B32" w14:textId="77777777" w:rsidR="00716EFE" w:rsidRDefault="00716EFE">
      <w:r>
        <w:separator/>
      </w:r>
    </w:p>
  </w:footnote>
  <w:footnote w:type="continuationSeparator" w:id="0">
    <w:p w14:paraId="7A83AA76" w14:textId="77777777" w:rsidR="00716EFE" w:rsidRDefault="00716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992489373">
    <w:abstractNumId w:val="18"/>
  </w:num>
  <w:num w:numId="2" w16cid:durableId="1984658315">
    <w:abstractNumId w:val="2"/>
  </w:num>
  <w:num w:numId="3" w16cid:durableId="722876610">
    <w:abstractNumId w:val="20"/>
  </w:num>
  <w:num w:numId="4" w16cid:durableId="859195836">
    <w:abstractNumId w:val="19"/>
  </w:num>
  <w:num w:numId="5" w16cid:durableId="220140937">
    <w:abstractNumId w:val="9"/>
  </w:num>
  <w:num w:numId="6" w16cid:durableId="1734040883">
    <w:abstractNumId w:val="17"/>
  </w:num>
  <w:num w:numId="7" w16cid:durableId="2045521902">
    <w:abstractNumId w:val="6"/>
  </w:num>
  <w:num w:numId="8" w16cid:durableId="163935166">
    <w:abstractNumId w:val="12"/>
  </w:num>
  <w:num w:numId="9" w16cid:durableId="1679574324">
    <w:abstractNumId w:val="5"/>
  </w:num>
  <w:num w:numId="10" w16cid:durableId="75370074">
    <w:abstractNumId w:val="13"/>
  </w:num>
  <w:num w:numId="11" w16cid:durableId="1796754296">
    <w:abstractNumId w:val="3"/>
  </w:num>
  <w:num w:numId="12" w16cid:durableId="384646512">
    <w:abstractNumId w:val="11"/>
  </w:num>
  <w:num w:numId="13" w16cid:durableId="1573813467">
    <w:abstractNumId w:val="15"/>
  </w:num>
  <w:num w:numId="14" w16cid:durableId="1493519478">
    <w:abstractNumId w:val="7"/>
  </w:num>
  <w:num w:numId="15" w16cid:durableId="127743599">
    <w:abstractNumId w:val="21"/>
  </w:num>
  <w:num w:numId="16" w16cid:durableId="1895191140">
    <w:abstractNumId w:val="22"/>
  </w:num>
  <w:num w:numId="17" w16cid:durableId="828903070">
    <w:abstractNumId w:val="1"/>
  </w:num>
  <w:num w:numId="18" w16cid:durableId="1821799038">
    <w:abstractNumId w:val="8"/>
  </w:num>
  <w:num w:numId="19" w16cid:durableId="985160454">
    <w:abstractNumId w:val="14"/>
  </w:num>
  <w:num w:numId="20" w16cid:durableId="1390036946">
    <w:abstractNumId w:val="0"/>
  </w:num>
  <w:num w:numId="21" w16cid:durableId="381757924">
    <w:abstractNumId w:val="16"/>
  </w:num>
  <w:num w:numId="22" w16cid:durableId="1834640208">
    <w:abstractNumId w:val="4"/>
  </w:num>
  <w:num w:numId="23" w16cid:durableId="30323989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2B"/>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D99"/>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2418</TotalTime>
  <Pages>5</Pages>
  <Words>1970</Words>
  <Characters>11233</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126</cp:revision>
  <cp:lastPrinted>2012-10-30T00:20:00Z</cp:lastPrinted>
  <dcterms:created xsi:type="dcterms:W3CDTF">2020-08-03T07:44:00Z</dcterms:created>
  <dcterms:modified xsi:type="dcterms:W3CDTF">2023-05-12T01:18:00Z</dcterms:modified>
</cp:coreProperties>
</file>